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B2" w:rsidRDefault="00A352B2" w:rsidP="00A352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Сунтарский</w:t>
      </w:r>
      <w:proofErr w:type="spellEnd"/>
      <w:r>
        <w:rPr>
          <w:rFonts w:ascii="Times New Roman" w:hAnsi="Times New Roman" w:cs="Times New Roman"/>
        </w:rPr>
        <w:t xml:space="preserve"> улус (район)»</w:t>
      </w: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образовательное учреждение «</w:t>
      </w:r>
      <w:proofErr w:type="spellStart"/>
      <w:r>
        <w:rPr>
          <w:rFonts w:ascii="Times New Roman" w:hAnsi="Times New Roman" w:cs="Times New Roman"/>
        </w:rPr>
        <w:t>Шеинская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 им. М.Н. Анисимова»</w:t>
      </w: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Pr="007B67CB" w:rsidRDefault="00A352B2" w:rsidP="00A35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B2" w:rsidRPr="007B67CB" w:rsidRDefault="00A352B2" w:rsidP="00A35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7CB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A352B2" w:rsidRPr="007B67CB" w:rsidRDefault="00A352B2" w:rsidP="00A3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МАТЕМАТИКЕ</w:t>
      </w:r>
    </w:p>
    <w:p w:rsidR="00A352B2" w:rsidRPr="007B67CB" w:rsidRDefault="00A352B2" w:rsidP="00A35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7CB">
        <w:rPr>
          <w:rFonts w:ascii="Times New Roman" w:hAnsi="Times New Roman" w:cs="Times New Roman"/>
          <w:sz w:val="28"/>
          <w:szCs w:val="28"/>
        </w:rPr>
        <w:t>в 3 классе</w:t>
      </w:r>
    </w:p>
    <w:p w:rsidR="00A352B2" w:rsidRPr="007B67CB" w:rsidRDefault="00A352B2" w:rsidP="00A35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B2" w:rsidRPr="007B67CB" w:rsidRDefault="00A352B2" w:rsidP="00A35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A352B2" w:rsidRDefault="00A352B2" w:rsidP="00A352B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Рассмотрено на заседании                                                                       Согласовано</w:t>
      </w:r>
      <w:proofErr w:type="gramEnd"/>
      <w:r>
        <w:rPr>
          <w:rFonts w:ascii="Times New Roman" w:hAnsi="Times New Roman" w:cs="Times New Roman"/>
        </w:rPr>
        <w:t>:                                                                                     Утверждаю:</w:t>
      </w:r>
    </w:p>
    <w:p w:rsidR="00A352B2" w:rsidRPr="00872310" w:rsidRDefault="00A352B2" w:rsidP="00A352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 начальных классов                                                                  ____________</w:t>
      </w:r>
      <w:r w:rsidR="00CB2D76">
        <w:rPr>
          <w:rFonts w:ascii="Times New Roman" w:hAnsi="Times New Roman" w:cs="Times New Roman"/>
          <w:u w:val="single"/>
        </w:rPr>
        <w:t>/Федорова С.И</w:t>
      </w:r>
      <w:r>
        <w:rPr>
          <w:rFonts w:ascii="Times New Roman" w:hAnsi="Times New Roman" w:cs="Times New Roman"/>
          <w:u w:val="single"/>
        </w:rPr>
        <w:t xml:space="preserve">./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A352B2" w:rsidRPr="00872310" w:rsidRDefault="00A352B2" w:rsidP="00A352B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(дата,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зам</w:t>
      </w:r>
      <w:proofErr w:type="gramStart"/>
      <w:r>
        <w:rPr>
          <w:rFonts w:ascii="Times New Roman" w:hAnsi="Times New Roman" w:cs="Times New Roman"/>
          <w:sz w:val="16"/>
          <w:szCs w:val="16"/>
        </w:rPr>
        <w:t>.д</w:t>
      </w:r>
      <w:proofErr w:type="gramEnd"/>
      <w:r>
        <w:rPr>
          <w:rFonts w:ascii="Times New Roman" w:hAnsi="Times New Roman" w:cs="Times New Roman"/>
          <w:sz w:val="16"/>
          <w:szCs w:val="16"/>
        </w:rPr>
        <w:t>иректора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по УР)                                                                                    _____________</w:t>
      </w:r>
      <w:r w:rsidR="00CB2D76">
        <w:rPr>
          <w:rFonts w:ascii="Times New Roman" w:hAnsi="Times New Roman" w:cs="Times New Roman"/>
          <w:u w:val="single"/>
        </w:rPr>
        <w:t>/</w:t>
      </w:r>
      <w:proofErr w:type="spellStart"/>
      <w:r w:rsidR="009144A5">
        <w:rPr>
          <w:rFonts w:ascii="Times New Roman" w:hAnsi="Times New Roman" w:cs="Times New Roman"/>
          <w:u w:val="single"/>
        </w:rPr>
        <w:t>Уаров</w:t>
      </w:r>
      <w:proofErr w:type="spellEnd"/>
      <w:r w:rsidR="009144A5">
        <w:rPr>
          <w:rFonts w:ascii="Times New Roman" w:hAnsi="Times New Roman" w:cs="Times New Roman"/>
          <w:u w:val="single"/>
        </w:rPr>
        <w:t xml:space="preserve"> В.В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./</w:t>
      </w:r>
    </w:p>
    <w:p w:rsidR="00A352B2" w:rsidRPr="00B42A5F" w:rsidRDefault="00A352B2" w:rsidP="00A352B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(дата, руководитель МО)                                                                                                                                                                                                                                                                   (директор школы)</w:t>
      </w:r>
    </w:p>
    <w:p w:rsidR="00A352B2" w:rsidRDefault="00A352B2" w:rsidP="00A352B2">
      <w:pPr>
        <w:jc w:val="center"/>
        <w:rPr>
          <w:rFonts w:ascii="Times New Roman" w:hAnsi="Times New Roman" w:cs="Times New Roman"/>
        </w:rPr>
      </w:pPr>
    </w:p>
    <w:p w:rsidR="00106260" w:rsidRPr="00106260" w:rsidRDefault="00106260" w:rsidP="00106260">
      <w:pPr>
        <w:pStyle w:val="1"/>
        <w:spacing w:line="276" w:lineRule="auto"/>
        <w:jc w:val="center"/>
        <w:rPr>
          <w:sz w:val="22"/>
          <w:szCs w:val="22"/>
        </w:rPr>
      </w:pPr>
      <w:r w:rsidRPr="00106260">
        <w:rPr>
          <w:b/>
          <w:sz w:val="22"/>
          <w:szCs w:val="22"/>
        </w:rPr>
        <w:lastRenderedPageBreak/>
        <w:t>Пояснительная записка.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color w:val="000000"/>
        </w:rPr>
        <w:t xml:space="preserve">       Программа разработана на основе Федерального государ</w:t>
      </w:r>
      <w:r w:rsidRPr="00106260">
        <w:rPr>
          <w:rFonts w:ascii="Times New Roman" w:hAnsi="Times New Roman" w:cs="Times New Roman"/>
          <w:color w:val="000000"/>
        </w:rPr>
        <w:softHyphen/>
        <w:t>ственного образовательного стандарта начального общего обра</w:t>
      </w:r>
      <w:r w:rsidRPr="00106260">
        <w:rPr>
          <w:rFonts w:ascii="Times New Roman" w:hAnsi="Times New Roman" w:cs="Times New Roman"/>
          <w:color w:val="000000"/>
        </w:rPr>
        <w:softHyphen/>
        <w:t>зования, Концепции духовно-нравственного развития и воспи</w:t>
      </w:r>
      <w:r w:rsidRPr="00106260">
        <w:rPr>
          <w:rFonts w:ascii="Times New Roman" w:hAnsi="Times New Roman" w:cs="Times New Roman"/>
          <w:color w:val="000000"/>
        </w:rPr>
        <w:softHyphen/>
        <w:t>тания личности гражданина России, планируемых результатов начального общего образования.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color w:val="000000"/>
        </w:rPr>
        <w:t>Математика как учебный предмет играет весьма важную роль в развитии младших школьников: ребёнок учится познавать окружающий мир, решать жизненно важные проблемы. Ма</w:t>
      </w:r>
      <w:r w:rsidRPr="00106260">
        <w:rPr>
          <w:rFonts w:ascii="Times New Roman" w:hAnsi="Times New Roman" w:cs="Times New Roman"/>
          <w:color w:val="000000"/>
        </w:rPr>
        <w:softHyphen/>
        <w:t xml:space="preserve">тематика открывает младшим школьникам удивительный мир чисел и их </w:t>
      </w:r>
      <w:r w:rsidRPr="00106260">
        <w:rPr>
          <w:rFonts w:ascii="Times New Roman" w:hAnsi="Times New Roman" w:cs="Times New Roman"/>
          <w:b/>
          <w:bCs/>
          <w:color w:val="000000"/>
        </w:rPr>
        <w:t xml:space="preserve">соотношений; </w:t>
      </w:r>
      <w:r w:rsidRPr="00106260">
        <w:rPr>
          <w:rFonts w:ascii="Times New Roman" w:hAnsi="Times New Roman" w:cs="Times New Roman"/>
          <w:color w:val="000000"/>
        </w:rPr>
        <w:t>геометрических фигур, величин и математических закономерностей.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color w:val="000000"/>
        </w:rPr>
        <w:t>В начальной школе этот предмет является основой развития у учащихся познавательных действий, в первую очередь логиче</w:t>
      </w:r>
      <w:r w:rsidRPr="00106260">
        <w:rPr>
          <w:rFonts w:ascii="Times New Roman" w:hAnsi="Times New Roman" w:cs="Times New Roman"/>
          <w:color w:val="000000"/>
        </w:rPr>
        <w:softHyphen/>
        <w:t>ских. В ходе изучения математики у детей формируются регуля</w:t>
      </w:r>
      <w:r w:rsidRPr="00106260">
        <w:rPr>
          <w:rFonts w:ascii="Times New Roman" w:hAnsi="Times New Roman" w:cs="Times New Roman"/>
          <w:color w:val="000000"/>
        </w:rPr>
        <w:softHyphen/>
        <w:t>тивные универсальные учебные действия (УУД): умение ставить цель, планировать этапы предстоящей работы, определять после</w:t>
      </w:r>
      <w:r w:rsidRPr="00106260">
        <w:rPr>
          <w:rFonts w:ascii="Times New Roman" w:hAnsi="Times New Roman" w:cs="Times New Roman"/>
          <w:color w:val="000000"/>
        </w:rPr>
        <w:softHyphen/>
        <w:t>довательность своих действий, осуществлять контроль и оценку своей деятельности. Содержание предмета позволяет развивать коммуникативные УУД: младшие школьники учатся ставить во</w:t>
      </w:r>
      <w:r w:rsidRPr="00106260">
        <w:rPr>
          <w:rFonts w:ascii="Times New Roman" w:hAnsi="Times New Roman" w:cs="Times New Roman"/>
          <w:color w:val="000000"/>
        </w:rPr>
        <w:softHyphen/>
        <w:t>просы при выполнении задания, аргументировать верность или неверность выполненного действия, обосновывать этапы реше</w:t>
      </w:r>
      <w:r w:rsidRPr="00106260">
        <w:rPr>
          <w:rFonts w:ascii="Times New Roman" w:hAnsi="Times New Roman" w:cs="Times New Roman"/>
          <w:color w:val="000000"/>
        </w:rPr>
        <w:softHyphen/>
        <w:t>ния учебной задачи, характеризовать результаты своего учебного труда. Приобретённые на уроках математики умения способству</w:t>
      </w:r>
      <w:r w:rsidRPr="00106260">
        <w:rPr>
          <w:rFonts w:ascii="Times New Roman" w:hAnsi="Times New Roman" w:cs="Times New Roman"/>
          <w:color w:val="000000"/>
        </w:rPr>
        <w:softHyphen/>
        <w:t xml:space="preserve">ют успешному усвоению содержания других предметов, учёбе </w:t>
      </w:r>
      <w:r w:rsidRPr="00106260">
        <w:rPr>
          <w:rFonts w:ascii="Times New Roman" w:hAnsi="Times New Roman" w:cs="Times New Roman"/>
          <w:bCs/>
          <w:color w:val="000000"/>
        </w:rPr>
        <w:t>в</w:t>
      </w:r>
      <w:r w:rsidRPr="0010626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260">
        <w:rPr>
          <w:rFonts w:ascii="Times New Roman" w:hAnsi="Times New Roman" w:cs="Times New Roman"/>
          <w:color w:val="000000"/>
        </w:rPr>
        <w:t xml:space="preserve">основной школе, широко используются </w:t>
      </w:r>
      <w:r w:rsidRPr="00106260">
        <w:rPr>
          <w:rFonts w:ascii="Times New Roman" w:hAnsi="Times New Roman" w:cs="Times New Roman"/>
          <w:bCs/>
          <w:color w:val="000000"/>
        </w:rPr>
        <w:t>в</w:t>
      </w:r>
      <w:r w:rsidRPr="0010626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260">
        <w:rPr>
          <w:rFonts w:ascii="Times New Roman" w:hAnsi="Times New Roman" w:cs="Times New Roman"/>
          <w:color w:val="000000"/>
        </w:rPr>
        <w:t>дальнейшей жизни.</w:t>
      </w:r>
    </w:p>
    <w:p w:rsidR="00106260" w:rsidRPr="00106260" w:rsidRDefault="00106260" w:rsidP="00106260">
      <w:pPr>
        <w:pStyle w:val="1"/>
        <w:jc w:val="both"/>
        <w:rPr>
          <w:b/>
          <w:sz w:val="22"/>
          <w:szCs w:val="22"/>
        </w:rPr>
      </w:pPr>
    </w:p>
    <w:p w:rsidR="00106260" w:rsidRPr="00106260" w:rsidRDefault="00106260" w:rsidP="00106260">
      <w:pPr>
        <w:pStyle w:val="1"/>
        <w:jc w:val="center"/>
        <w:rPr>
          <w:b/>
          <w:sz w:val="22"/>
          <w:szCs w:val="22"/>
        </w:rPr>
      </w:pPr>
      <w:r w:rsidRPr="00106260">
        <w:rPr>
          <w:b/>
          <w:sz w:val="22"/>
          <w:szCs w:val="22"/>
        </w:rPr>
        <w:t>Общая характеристика учебного предмета.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</w:p>
    <w:p w:rsidR="00106260" w:rsidRPr="00106260" w:rsidRDefault="00106260" w:rsidP="00106260">
      <w:pPr>
        <w:widowControl w:val="0"/>
        <w:ind w:firstLine="850"/>
        <w:jc w:val="both"/>
        <w:rPr>
          <w:rFonts w:ascii="Times New Roman" w:hAnsi="Times New Roman" w:cs="Times New Roman"/>
          <w:color w:val="000000"/>
        </w:rPr>
      </w:pPr>
      <w:r w:rsidRPr="00106260">
        <w:rPr>
          <w:rFonts w:ascii="Times New Roman" w:hAnsi="Times New Roman" w:cs="Times New Roman"/>
        </w:rPr>
        <w:t>Содержание обучения математике в начальной школе направлено на формирование у учащихся математических представлений, умений и навыков, которые обеспечат успешное овладение математикой в основной школе. Учащиеся изучают четыре арифметических действия, овладевают алгоритмами устных и письменных вычислений, учатся вычислять значения числовых выражений, решать текстовые задачи. У детей формируются пространственные и геометрические представления.</w:t>
      </w:r>
      <w:r w:rsidRPr="00106260">
        <w:rPr>
          <w:rFonts w:ascii="Times New Roman" w:hAnsi="Times New Roman" w:cs="Times New Roman"/>
          <w:color w:val="000000"/>
        </w:rPr>
        <w:t xml:space="preserve"> Весь программный материал представляется концентрически, что позволяет постепенно углублять умения и навыки, формировать осознанные способы математической деятельности.</w:t>
      </w:r>
    </w:p>
    <w:p w:rsidR="00106260" w:rsidRPr="00106260" w:rsidRDefault="00106260" w:rsidP="00106260">
      <w:pPr>
        <w:widowControl w:val="0"/>
        <w:ind w:firstLine="850"/>
        <w:jc w:val="both"/>
        <w:rPr>
          <w:rFonts w:ascii="Times New Roman" w:hAnsi="Times New Roman" w:cs="Times New Roman"/>
          <w:color w:val="000000"/>
        </w:rPr>
      </w:pPr>
      <w:r w:rsidRPr="00106260">
        <w:rPr>
          <w:rFonts w:ascii="Times New Roman" w:hAnsi="Times New Roman" w:cs="Times New Roman"/>
          <w:color w:val="000000"/>
        </w:rPr>
        <w:t xml:space="preserve">Характерными особенностями содержания математики являются: наличие содержания, обеспечивающего формирование общих учебных умений, навыков и способов деятельности; возможность осуществлять </w:t>
      </w:r>
      <w:proofErr w:type="spellStart"/>
      <w:r w:rsidRPr="00106260">
        <w:rPr>
          <w:rFonts w:ascii="Times New Roman" w:hAnsi="Times New Roman" w:cs="Times New Roman"/>
          <w:color w:val="000000"/>
        </w:rPr>
        <w:t>межпредметные</w:t>
      </w:r>
      <w:proofErr w:type="spellEnd"/>
      <w:r w:rsidRPr="00106260">
        <w:rPr>
          <w:rFonts w:ascii="Times New Roman" w:hAnsi="Times New Roman" w:cs="Times New Roman"/>
          <w:color w:val="000000"/>
        </w:rPr>
        <w:t xml:space="preserve"> связи с другими учебными предметами начальной школы</w:t>
      </w:r>
      <w:r w:rsidRPr="00106260">
        <w:rPr>
          <w:rFonts w:ascii="Times New Roman" w:hAnsi="Times New Roman" w:cs="Times New Roman"/>
        </w:rPr>
        <w:t xml:space="preserve">. Примерная программа </w:t>
      </w:r>
      <w:r w:rsidRPr="00106260">
        <w:rPr>
          <w:rFonts w:ascii="Times New Roman" w:hAnsi="Times New Roman" w:cs="Times New Roman"/>
          <w:color w:val="000000"/>
        </w:rPr>
        <w:t>определяет также необходимый минимум практических работ.</w:t>
      </w:r>
    </w:p>
    <w:p w:rsidR="00106260" w:rsidRPr="00106260" w:rsidRDefault="00106260" w:rsidP="00106260">
      <w:pPr>
        <w:spacing w:after="200"/>
        <w:ind w:firstLine="714"/>
        <w:contextualSpacing/>
        <w:jc w:val="both"/>
        <w:rPr>
          <w:rFonts w:ascii="Times New Roman" w:eastAsia="Calibri" w:hAnsi="Times New Roman" w:cs="Times New Roman"/>
        </w:rPr>
      </w:pPr>
      <w:r w:rsidRPr="00106260">
        <w:rPr>
          <w:rFonts w:ascii="Times New Roman" w:eastAsia="Calibri" w:hAnsi="Times New Roman" w:cs="Times New Roman"/>
        </w:rPr>
        <w:t>Изучение</w:t>
      </w:r>
      <w:r w:rsidRPr="00106260">
        <w:rPr>
          <w:rFonts w:ascii="Times New Roman" w:eastAsia="Calibri" w:hAnsi="Times New Roman" w:cs="Times New Roman"/>
          <w:color w:val="000000"/>
        </w:rPr>
        <w:t xml:space="preserve"> начального курса математики создает прочную основу для дальнейшего обучения этому предмету. Для этого важно не только вооружать учащихся предусмотренным программой кругом знаний, умений и навыков, но и обеспе</w:t>
      </w:r>
      <w:r w:rsidRPr="00106260">
        <w:rPr>
          <w:rFonts w:ascii="Times New Roman" w:eastAsia="Calibri" w:hAnsi="Times New Roman" w:cs="Times New Roman"/>
          <w:color w:val="000000"/>
        </w:rPr>
        <w:softHyphen/>
        <w:t xml:space="preserve">чивать необходимый уровень их общего и математического развития, а также формировать </w:t>
      </w:r>
      <w:proofErr w:type="spellStart"/>
      <w:r w:rsidRPr="00106260">
        <w:rPr>
          <w:rFonts w:ascii="Times New Roman" w:eastAsia="Calibri" w:hAnsi="Times New Roman" w:cs="Times New Roman"/>
          <w:color w:val="000000"/>
        </w:rPr>
        <w:t>общеучебные</w:t>
      </w:r>
      <w:proofErr w:type="spellEnd"/>
      <w:r w:rsidRPr="00106260">
        <w:rPr>
          <w:rFonts w:ascii="Times New Roman" w:eastAsia="Calibri" w:hAnsi="Times New Roman" w:cs="Times New Roman"/>
          <w:color w:val="000000"/>
        </w:rPr>
        <w:t xml:space="preserve"> умения. </w:t>
      </w:r>
    </w:p>
    <w:p w:rsidR="00106260" w:rsidRPr="00106260" w:rsidRDefault="00106260" w:rsidP="00106260">
      <w:pPr>
        <w:shd w:val="clear" w:color="auto" w:fill="FFFFFF"/>
        <w:spacing w:after="200"/>
        <w:ind w:firstLine="714"/>
        <w:contextualSpacing/>
        <w:jc w:val="both"/>
        <w:rPr>
          <w:rFonts w:ascii="Times New Roman" w:eastAsia="Calibri" w:hAnsi="Times New Roman" w:cs="Times New Roman"/>
        </w:rPr>
      </w:pPr>
      <w:r w:rsidRPr="00106260">
        <w:rPr>
          <w:rFonts w:ascii="Times New Roman" w:eastAsia="Calibri" w:hAnsi="Times New Roman" w:cs="Times New Roman"/>
          <w:color w:val="000000"/>
        </w:rPr>
        <w:t>Уделяя значительное внимание формированию у учащих</w:t>
      </w:r>
      <w:r w:rsidRPr="00106260">
        <w:rPr>
          <w:rFonts w:ascii="Times New Roman" w:eastAsia="Calibri" w:hAnsi="Times New Roman" w:cs="Times New Roman"/>
          <w:color w:val="000000"/>
        </w:rPr>
        <w:softHyphen/>
        <w:t>ся осознанных и прочных, во многих случаях доведенных до автоматизма навыков вычислений, программа обеспечивает вместе с тем и доступное для детей обобщение учебного ма</w:t>
      </w:r>
      <w:r w:rsidRPr="00106260">
        <w:rPr>
          <w:rFonts w:ascii="Times New Roman" w:eastAsia="Calibri" w:hAnsi="Times New Roman" w:cs="Times New Roman"/>
          <w:color w:val="000000"/>
        </w:rPr>
        <w:softHyphen/>
        <w:t>териала, понимание общих принципов и законов, лежащих в основе изучаемых математических фактов, осознание тех связей, которые существуют между рассматриваемыми явле</w:t>
      </w:r>
      <w:r w:rsidRPr="00106260">
        <w:rPr>
          <w:rFonts w:ascii="Times New Roman" w:eastAsia="Calibri" w:hAnsi="Times New Roman" w:cs="Times New Roman"/>
          <w:color w:val="000000"/>
        </w:rPr>
        <w:softHyphen/>
        <w:t>ниями. Этим целям отвечает не только содержание, но и сис</w:t>
      </w:r>
      <w:r w:rsidRPr="00106260">
        <w:rPr>
          <w:rFonts w:ascii="Times New Roman" w:eastAsia="Calibri" w:hAnsi="Times New Roman" w:cs="Times New Roman"/>
          <w:color w:val="000000"/>
        </w:rPr>
        <w:softHyphen/>
        <w:t>тема расположения материала в курсе.</w:t>
      </w:r>
    </w:p>
    <w:p w:rsidR="00106260" w:rsidRPr="00106260" w:rsidRDefault="00106260" w:rsidP="00106260">
      <w:pPr>
        <w:shd w:val="clear" w:color="auto" w:fill="FFFFFF"/>
        <w:spacing w:after="200"/>
        <w:ind w:firstLine="714"/>
        <w:contextualSpacing/>
        <w:jc w:val="both"/>
        <w:rPr>
          <w:rFonts w:ascii="Times New Roman" w:eastAsia="Calibri" w:hAnsi="Times New Roman" w:cs="Times New Roman"/>
        </w:rPr>
      </w:pPr>
      <w:r w:rsidRPr="00106260">
        <w:rPr>
          <w:rFonts w:ascii="Times New Roman" w:eastAsia="Calibri" w:hAnsi="Times New Roman" w:cs="Times New Roman"/>
          <w:color w:val="000000"/>
        </w:rPr>
        <w:lastRenderedPageBreak/>
        <w:t>Важнейшее значение придается постоянному использова</w:t>
      </w:r>
      <w:r w:rsidRPr="00106260">
        <w:rPr>
          <w:rFonts w:ascii="Times New Roman" w:eastAsia="Calibri" w:hAnsi="Times New Roman" w:cs="Times New Roman"/>
          <w:color w:val="000000"/>
        </w:rPr>
        <w:softHyphen/>
        <w:t>нию сопоставления, сравнения, противопоставления связан</w:t>
      </w:r>
      <w:r w:rsidRPr="00106260">
        <w:rPr>
          <w:rFonts w:ascii="Times New Roman" w:eastAsia="Calibri" w:hAnsi="Times New Roman" w:cs="Times New Roman"/>
          <w:color w:val="000000"/>
        </w:rPr>
        <w:softHyphen/>
        <w:t>ных между собой понятий, действий и задач, выяснению сходства и различий в рассматриваемых фактах. С этой целью материал сгруппирован так, что изучение связанных между собой понятий, действий, задач сближено во времени.</w:t>
      </w:r>
    </w:p>
    <w:p w:rsidR="00106260" w:rsidRPr="00106260" w:rsidRDefault="00106260" w:rsidP="00106260">
      <w:pPr>
        <w:spacing w:after="200"/>
        <w:ind w:firstLine="71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06260">
        <w:rPr>
          <w:rFonts w:ascii="Times New Roman" w:eastAsia="Calibri" w:hAnsi="Times New Roman" w:cs="Times New Roman"/>
          <w:color w:val="000000"/>
        </w:rPr>
        <w:t>Курс является нача</w:t>
      </w:r>
      <w:r w:rsidRPr="00106260">
        <w:rPr>
          <w:rFonts w:ascii="Times New Roman" w:eastAsia="Calibri" w:hAnsi="Times New Roman" w:cs="Times New Roman"/>
          <w:color w:val="000000"/>
        </w:rPr>
        <w:softHyphen/>
        <w:t>лом и органической частью школьного математического об</w:t>
      </w:r>
      <w:r w:rsidRPr="00106260">
        <w:rPr>
          <w:rFonts w:ascii="Times New Roman" w:eastAsia="Calibri" w:hAnsi="Times New Roman" w:cs="Times New Roman"/>
          <w:color w:val="000000"/>
        </w:rPr>
        <w:softHyphen/>
        <w:t>разования.</w:t>
      </w:r>
    </w:p>
    <w:p w:rsidR="00106260" w:rsidRPr="00106260" w:rsidRDefault="00106260" w:rsidP="00106260">
      <w:pPr>
        <w:spacing w:after="200"/>
        <w:ind w:firstLine="71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06260">
        <w:rPr>
          <w:rFonts w:ascii="Times New Roman" w:eastAsia="Calibri" w:hAnsi="Times New Roman" w:cs="Times New Roman"/>
          <w:color w:val="000000"/>
        </w:rPr>
        <w:t>Содержание курса математики позволяет осуществлять его связь с другими предметами, изучаемыми  в начальной школе (русский язык, окружающий мир, технология).</w:t>
      </w:r>
    </w:p>
    <w:p w:rsidR="00106260" w:rsidRPr="00106260" w:rsidRDefault="00106260" w:rsidP="00106260">
      <w:pPr>
        <w:spacing w:after="200"/>
        <w:ind w:firstLine="71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06260">
        <w:rPr>
          <w:rFonts w:ascii="Times New Roman" w:eastAsia="Calibri" w:hAnsi="Times New Roman" w:cs="Times New Roman"/>
          <w:color w:val="000000"/>
        </w:rPr>
        <w:t>Это открывает дополнительные возможности для развития учащихся, позволяя, с одной стороны, применять в новых условиях знания, умения и навыки, приобретаемые на уроках математики, а с другой – уточнять и совершенствовать их в ходе практических работ, выполняемых на уроках по другим предметам.</w:t>
      </w:r>
    </w:p>
    <w:p w:rsidR="00106260" w:rsidRPr="00106260" w:rsidRDefault="00106260" w:rsidP="00106260">
      <w:pPr>
        <w:spacing w:after="200"/>
        <w:ind w:firstLine="714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106260" w:rsidRPr="00106260" w:rsidRDefault="00106260" w:rsidP="00106260">
      <w:pPr>
        <w:widowControl w:val="0"/>
        <w:spacing w:after="200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106260">
        <w:rPr>
          <w:rFonts w:ascii="Times New Roman" w:eastAsia="Calibri" w:hAnsi="Times New Roman" w:cs="Times New Roman"/>
          <w:b/>
        </w:rPr>
        <w:t>В результате обучения</w:t>
      </w:r>
      <w:r w:rsidRPr="00106260">
        <w:rPr>
          <w:rFonts w:ascii="Times New Roman" w:eastAsia="Calibri" w:hAnsi="Times New Roman" w:cs="Times New Roman"/>
          <w:b/>
          <w:i/>
        </w:rPr>
        <w:t xml:space="preserve"> </w:t>
      </w:r>
      <w:r w:rsidRPr="00106260">
        <w:rPr>
          <w:rFonts w:ascii="Times New Roman" w:eastAsia="Calibri" w:hAnsi="Times New Roman" w:cs="Times New Roman"/>
          <w:b/>
        </w:rPr>
        <w:t>математике реализуются следующие цели:</w:t>
      </w:r>
    </w:p>
    <w:p w:rsidR="00106260" w:rsidRPr="00106260" w:rsidRDefault="00106260" w:rsidP="00106260">
      <w:pPr>
        <w:widowControl w:val="0"/>
        <w:numPr>
          <w:ilvl w:val="0"/>
          <w:numId w:val="26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106260">
        <w:rPr>
          <w:rFonts w:ascii="Times New Roman" w:eastAsia="Calibri" w:hAnsi="Times New Roman" w:cs="Times New Roman"/>
          <w:b/>
          <w:bCs/>
        </w:rPr>
        <w:t xml:space="preserve">развитие </w:t>
      </w:r>
      <w:r w:rsidRPr="00106260">
        <w:rPr>
          <w:rFonts w:ascii="Times New Roman" w:eastAsia="Calibri" w:hAnsi="Times New Roman" w:cs="Times New Roman"/>
        </w:rPr>
        <w:t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106260" w:rsidRPr="00106260" w:rsidRDefault="00106260" w:rsidP="00106260">
      <w:pPr>
        <w:widowControl w:val="0"/>
        <w:numPr>
          <w:ilvl w:val="0"/>
          <w:numId w:val="26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06260">
        <w:rPr>
          <w:rFonts w:ascii="Times New Roman" w:eastAsia="Calibri" w:hAnsi="Times New Roman" w:cs="Times New Roman"/>
          <w:b/>
          <w:bCs/>
        </w:rPr>
        <w:t>освоение</w:t>
      </w:r>
      <w:r w:rsidRPr="00106260">
        <w:rPr>
          <w:rFonts w:ascii="Times New Roman" w:eastAsia="Calibri" w:hAnsi="Times New Roman" w:cs="Times New Roman"/>
        </w:rPr>
        <w:t xml:space="preserve"> основ математических знаний, формирование первоначальных представлений о математике;</w:t>
      </w:r>
    </w:p>
    <w:p w:rsidR="00106260" w:rsidRPr="00106260" w:rsidRDefault="00106260" w:rsidP="00106260">
      <w:pPr>
        <w:widowControl w:val="0"/>
        <w:numPr>
          <w:ilvl w:val="0"/>
          <w:numId w:val="26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06260">
        <w:rPr>
          <w:rFonts w:ascii="Times New Roman" w:eastAsia="Calibri" w:hAnsi="Times New Roman" w:cs="Times New Roman"/>
          <w:b/>
          <w:bCs/>
        </w:rPr>
        <w:t>воспитание</w:t>
      </w:r>
      <w:r w:rsidRPr="00106260">
        <w:rPr>
          <w:rFonts w:ascii="Times New Roman" w:eastAsia="Calibri" w:hAnsi="Times New Roman" w:cs="Times New Roman"/>
        </w:rPr>
        <w:t xml:space="preserve"> интереса к математике, стремления использовать математические знания в повседневной жизни.</w:t>
      </w:r>
    </w:p>
    <w:p w:rsidR="00106260" w:rsidRPr="00106260" w:rsidRDefault="00106260" w:rsidP="00106260">
      <w:pPr>
        <w:widowControl w:val="0"/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:rsidR="00106260" w:rsidRPr="00106260" w:rsidRDefault="00106260" w:rsidP="001062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t>Содержание нового курса и методика обучения ориентированы на решение следующих задач: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развитие числовой грамотности учащихся путём постепенного перехода от непосредственного восприятия количества к «культурной арифметике», т. е. арифметике, опосредствованной символами и знаками;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формирование прочных вычислительных навыков на основе освоения рациональных способов действий и повышения интеллектуальной ёмкости арифметического материала;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формирование умений переводить текст задач, выраженный в словесной форме, на язык математических понятий, символов, знаков и отношений;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</w:t>
      </w:r>
      <w:proofErr w:type="gramStart"/>
      <w:r w:rsidRPr="00106260">
        <w:rPr>
          <w:rFonts w:ascii="Times New Roman" w:hAnsi="Times New Roman" w:cs="Times New Roman"/>
        </w:rPr>
        <w:t>развитие умений измерять величины (длину, время) и проводить вычисления, связанные с величинами (длина, время, масса);</w:t>
      </w:r>
      <w:proofErr w:type="gramEnd"/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знакомство с начальными геометрическими фигурами и их свойствами (на основе широкого круга геометрических представлений и развития пространственного мышления);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математическое развитие учащихся, включая способность наблюдать, сравнивать, отличать главное от </w:t>
      </w:r>
      <w:proofErr w:type="gramStart"/>
      <w:r w:rsidRPr="00106260">
        <w:rPr>
          <w:rFonts w:ascii="Times New Roman" w:hAnsi="Times New Roman" w:cs="Times New Roman"/>
        </w:rPr>
        <w:t>второстепенного</w:t>
      </w:r>
      <w:proofErr w:type="gramEnd"/>
      <w:r w:rsidRPr="00106260">
        <w:rPr>
          <w:rFonts w:ascii="Times New Roman" w:hAnsi="Times New Roman" w:cs="Times New Roman"/>
        </w:rPr>
        <w:t>, обобщать, находить простейшие закономерности, использовать догадку, строить и проверять простейшие гипотезы;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lastRenderedPageBreak/>
        <w:t xml:space="preserve"> освоение эвристических приёмов рассуждений и интеллектуальных умений, связанных с выбором стратегии решения, анализом ситуаций, сопоставлением данных и т. п.;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развитие речевой культуры учащихся как важнейшего компонента мыслительной деятельности и средства развития личности учащихся;</w:t>
      </w:r>
    </w:p>
    <w:p w:rsidR="00106260" w:rsidRPr="00106260" w:rsidRDefault="00106260" w:rsidP="00106260">
      <w:pPr>
        <w:numPr>
          <w:ilvl w:val="0"/>
          <w:numId w:val="28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расширение и уточнение представлений об окружающем мире средствами учебного предмета «Математика», развитие умений применять математические знания в повседневной практике.</w:t>
      </w:r>
    </w:p>
    <w:p w:rsidR="00106260" w:rsidRPr="00106260" w:rsidRDefault="00106260" w:rsidP="00106260">
      <w:pPr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106260">
        <w:rPr>
          <w:rFonts w:ascii="Times New Roman" w:hAnsi="Times New Roman" w:cs="Times New Roman"/>
          <w:b/>
          <w:bCs/>
        </w:rPr>
        <w:t>Место предмета в базисном учебном плане</w:t>
      </w:r>
    </w:p>
    <w:p w:rsidR="00106260" w:rsidRPr="00106260" w:rsidRDefault="00106260" w:rsidP="00106260">
      <w:pPr>
        <w:spacing w:before="100" w:beforeAutospacing="1"/>
        <w:ind w:firstLine="567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В соответствии с федеральным базисным учебным планом  рабочая программа составлена по  программе авторов </w:t>
      </w:r>
      <w:proofErr w:type="spellStart"/>
      <w:r w:rsidRPr="00106260">
        <w:rPr>
          <w:rFonts w:ascii="Times New Roman" w:hAnsi="Times New Roman" w:cs="Times New Roman"/>
        </w:rPr>
        <w:t>Г.В.Дорофеева</w:t>
      </w:r>
      <w:proofErr w:type="spellEnd"/>
      <w:r w:rsidRPr="00106260">
        <w:rPr>
          <w:rFonts w:ascii="Times New Roman" w:hAnsi="Times New Roman" w:cs="Times New Roman"/>
        </w:rPr>
        <w:t xml:space="preserve">, </w:t>
      </w:r>
      <w:proofErr w:type="spellStart"/>
      <w:r w:rsidRPr="00106260">
        <w:rPr>
          <w:rFonts w:ascii="Times New Roman" w:hAnsi="Times New Roman" w:cs="Times New Roman"/>
        </w:rPr>
        <w:t>Т.Н.Мираковой</w:t>
      </w:r>
      <w:proofErr w:type="spellEnd"/>
      <w:r w:rsidRPr="00106260">
        <w:rPr>
          <w:rFonts w:ascii="Times New Roman" w:hAnsi="Times New Roman" w:cs="Times New Roman"/>
        </w:rPr>
        <w:t xml:space="preserve">  из расчета 4</w:t>
      </w:r>
      <w:r w:rsidRPr="00106260">
        <w:rPr>
          <w:rFonts w:ascii="Times New Roman" w:hAnsi="Times New Roman" w:cs="Times New Roman"/>
          <w:bCs/>
          <w:iCs/>
        </w:rPr>
        <w:t xml:space="preserve"> часа в неделю, 136 часов в год</w:t>
      </w:r>
      <w:r w:rsidRPr="00106260">
        <w:rPr>
          <w:rFonts w:ascii="Times New Roman" w:hAnsi="Times New Roman" w:cs="Times New Roman"/>
          <w:b/>
          <w:bCs/>
        </w:rPr>
        <w:t xml:space="preserve">. </w:t>
      </w:r>
      <w:r w:rsidRPr="00106260">
        <w:rPr>
          <w:rFonts w:ascii="Times New Roman" w:hAnsi="Times New Roman" w:cs="Times New Roman"/>
        </w:rPr>
        <w:t xml:space="preserve"> Программа состоит из разделов курса,  темы различных учебных занятий. 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b/>
          <w:u w:val="single"/>
        </w:rPr>
      </w:pPr>
    </w:p>
    <w:p w:rsidR="00106260" w:rsidRPr="00106260" w:rsidRDefault="00106260" w:rsidP="0010626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t>Планируемые результаты</w:t>
      </w: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t>Личностные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 учащегося будут сформированы:</w:t>
      </w:r>
    </w:p>
    <w:p w:rsidR="00106260" w:rsidRPr="00106260" w:rsidRDefault="00106260" w:rsidP="00106260">
      <w:pPr>
        <w:tabs>
          <w:tab w:val="left" w:pos="285"/>
        </w:tabs>
        <w:contextualSpacing/>
        <w:jc w:val="both"/>
        <w:rPr>
          <w:rFonts w:ascii="Times New Roman" w:hAnsi="Times New Roman" w:cs="Times New Roman"/>
          <w:lang w:eastAsia="ar-SA"/>
        </w:rPr>
      </w:pPr>
      <w:r w:rsidRPr="00106260">
        <w:rPr>
          <w:rFonts w:ascii="Times New Roman" w:hAnsi="Times New Roman" w:cs="Times New Roman"/>
          <w:lang w:eastAsia="ar-SA"/>
        </w:rPr>
        <w:t>— навыки в проведении самоконтроля и самооценки результатов своей учебной деятельности;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понимание практической значимости математики для собственной жизни;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принятие и усвоение правил и норм школьной жизни, ответственного отношения к урокам математики;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умение адекватно воспринимать требования учителя;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eastAsia="ar-SA"/>
        </w:rPr>
      </w:pPr>
      <w:r w:rsidRPr="00106260">
        <w:rPr>
          <w:rFonts w:ascii="Times New Roman" w:hAnsi="Times New Roman" w:cs="Times New Roman"/>
        </w:rPr>
        <w:t>— навыки общения в процессе познания, занятия математикой;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—понимание красоты решения задачи, оформления записей, умение видеть и составлять красивые геометрические конфигурации из плоских и пространственных фигур;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элементарные навыки этики поведения;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—правила общения, навыки сотрудничества в учебной деятельности;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навыки безопасной работы с чертёжными и измерительными инструментами.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получит возможность для формирования: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lang w:eastAsia="ar-SA"/>
        </w:rPr>
        <w:t>—осознанного проведения самоконтроля и адекватной самооценки результатов своей учебной деятельности</w:t>
      </w:r>
      <w:r w:rsidRPr="00106260">
        <w:rPr>
          <w:rFonts w:ascii="Times New Roman" w:hAnsi="Times New Roman" w:cs="Times New Roman"/>
        </w:rPr>
        <w:t xml:space="preserve"> — умения анализировать результаты учебной деятельности;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интереса и желания выполнять простейшую исследовательскую работу на уроках математики;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lang w:eastAsia="ar-SA"/>
        </w:rPr>
        <w:t>– восприятия эстетики математических рассуждений, лаконичности и точности математического языка;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lastRenderedPageBreak/>
        <w:t>— принятия этических норм;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принятия ценностей другого человека;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  <w:lang w:eastAsia="ar-SA"/>
        </w:rPr>
      </w:pPr>
      <w:r w:rsidRPr="00106260">
        <w:rPr>
          <w:rFonts w:ascii="Times New Roman" w:hAnsi="Times New Roman" w:cs="Times New Roman"/>
        </w:rPr>
        <w:t xml:space="preserve">— </w:t>
      </w:r>
      <w:r w:rsidRPr="00106260">
        <w:rPr>
          <w:rFonts w:ascii="Times New Roman" w:hAnsi="Times New Roman" w:cs="Times New Roman"/>
          <w:lang w:eastAsia="ar-SA"/>
        </w:rPr>
        <w:t>навыков сотрудничества в группе в ходе совместного решения учебной познавательной задачи;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—— умения выслушать разные мнения и принять решение;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умения распределять работу между членами группы, совместно оценивать результат работы;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eastAsia="ar-SA"/>
        </w:rPr>
      </w:pPr>
      <w:r w:rsidRPr="00106260">
        <w:rPr>
          <w:rFonts w:ascii="Times New Roman" w:hAnsi="Times New Roman" w:cs="Times New Roman"/>
        </w:rPr>
        <w:t xml:space="preserve">— </w:t>
      </w:r>
      <w:r w:rsidRPr="00106260">
        <w:rPr>
          <w:rFonts w:ascii="Times New Roman" w:hAnsi="Times New Roman" w:cs="Times New Roman"/>
          <w:lang w:eastAsia="ar-SA"/>
        </w:rPr>
        <w:t>чувства ответственности за порученную часть работы в ходе коллективного выполнения практико-экспериментальных работ по математике;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eastAsia="ar-SA"/>
        </w:rPr>
      </w:pPr>
      <w:r w:rsidRPr="00106260">
        <w:rPr>
          <w:rFonts w:ascii="Times New Roman" w:hAnsi="Times New Roman" w:cs="Times New Roman"/>
          <w:lang w:eastAsia="ar-SA"/>
        </w:rPr>
        <w:t>— ориентации на творческую познавательную деятельность на уроках математики;</w:t>
      </w: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</w:rPr>
      </w:pP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106260">
        <w:rPr>
          <w:rFonts w:ascii="Times New Roman" w:hAnsi="Times New Roman" w:cs="Times New Roman"/>
          <w:b/>
        </w:rPr>
        <w:t>Метапредметные</w:t>
      </w:r>
      <w:proofErr w:type="spellEnd"/>
      <w:r w:rsidRPr="00106260">
        <w:rPr>
          <w:rFonts w:ascii="Times New Roman" w:hAnsi="Times New Roman" w:cs="Times New Roman"/>
          <w:b/>
        </w:rPr>
        <w:t xml:space="preserve"> результаты</w:t>
      </w: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06260">
        <w:rPr>
          <w:rFonts w:ascii="Times New Roman" w:hAnsi="Times New Roman" w:cs="Times New Roman"/>
          <w:i/>
        </w:rPr>
        <w:t>Регулятивные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научится: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eastAsia="ar-SA"/>
        </w:rPr>
      </w:pPr>
      <w:r w:rsidRPr="00106260">
        <w:rPr>
          <w:rFonts w:ascii="Times New Roman" w:hAnsi="Times New Roman" w:cs="Times New Roman"/>
          <w:lang w:eastAsia="ar-SA"/>
        </w:rPr>
        <w:t>— понимать, принимать и сохранять различные учебные задачи; осуществлять поиск средств для достижения учебной цели;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b/>
          <w:sz w:val="22"/>
          <w:szCs w:val="22"/>
        </w:rPr>
      </w:pPr>
      <w:r w:rsidRPr="00106260">
        <w:rPr>
          <w:sz w:val="22"/>
          <w:szCs w:val="22"/>
          <w:lang w:eastAsia="ar-SA"/>
        </w:rPr>
        <w:t>— 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самостоятельно или под руководством учителя составлять план выполнения учебных заданий, проговаривая последовательность выполнения действий;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определять правильность выполненного задания на основе сравнения с аналогичными предыдущими заданиями, или на основе образцов;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– самостоятельно или под руководством учителя находить и сравнивать различные варианты решения учебной задачи.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Учащийся получит возможность научиться: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самостоятельно определять важность или необходимость выполнения различных заданий в процессе обучения математике;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корректировать выполнение задания в соответствии с планом, условиями выполнения, результатом действий на определенном этапе решения;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– самостоятельно выполнять учебные действия в практической и мыслительной форме;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– осознавать результат учебных действий, описывать результаты действий, используя математическую терминологию;</w:t>
      </w:r>
    </w:p>
    <w:p w:rsidR="00106260" w:rsidRPr="00106260" w:rsidRDefault="00106260" w:rsidP="00106260">
      <w:pPr>
        <w:tabs>
          <w:tab w:val="left" w:pos="251"/>
          <w:tab w:val="left" w:pos="284"/>
        </w:tabs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адекватно проводить самооценку результатов своей учебной деятельности, понимать причины неуспеха на том или ином этапе;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– самостоятельно вычленять учебную проблему, выдвигать гипотезы и оценивать их на правдоподобность;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– подводить итог урока: чему научились, что нового узнали, что было интересно на уроке, какие задания вызвали сложности и т. п.;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– позитивно относиться к своим успехам, стремиться к улучшению результата;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106260">
        <w:rPr>
          <w:rFonts w:eastAsia="Calibri"/>
          <w:sz w:val="22"/>
          <w:szCs w:val="22"/>
          <w:lang w:eastAsia="en-US"/>
        </w:rPr>
        <w:t>– оценивать результат выполнения своего задания по параметрам, указанным в учебнике или учителем.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06260">
        <w:rPr>
          <w:rFonts w:ascii="Times New Roman" w:hAnsi="Times New Roman" w:cs="Times New Roman"/>
          <w:i/>
        </w:rPr>
        <w:t>Познавательные</w:t>
      </w: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научится: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самостоятельно осуществлять поиск необходимой информации при работе с учебником, в справочной литературе и дополнительных источниках, в том числе под руководством учителя, используя возможности Интернет;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использовать различные способы кодирования условия текстовой задачи (схемы, таблицы, рисунки, чертежи, краткая запись, диаграмма);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использовать различные способы кодирования информации в знаково-символической или графической форме;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моделировать вычислительные приёмы с помощью палочек, пучков палочек, числового луча;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проводить сравнение (последовательно по нескольким основаниям, са</w:t>
      </w:r>
      <w:r w:rsidRPr="00106260">
        <w:rPr>
          <w:rFonts w:ascii="Times New Roman" w:hAnsi="Times New Roman" w:cs="Times New Roman"/>
          <w:iCs/>
        </w:rPr>
        <w:softHyphen/>
        <w:t>мостоятельно строить выводы на основе сравнения);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осуществлять анализ объекта (по нескольким существенным признакам);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проводить классификацию изучаемых объектов по указанному или самостоятельно выявленному основанию;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выполнять эмпирические обобщения на основе сравнения единичных объектов и выделения у них сходных признаков;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рассуждать по аналогии, проводить аналогии и делать на их основе выводы;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строить индуктивные и дедуктивные рассуждения;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понимать смысл логического действия подведения под понятие (для изученных математических понятий);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с помощью учителя устанавливать причинно-следственные связи и  родовидовые отношения между понятиями;</w:t>
      </w:r>
    </w:p>
    <w:p w:rsidR="00106260" w:rsidRPr="00106260" w:rsidRDefault="00106260" w:rsidP="00106260">
      <w:pPr>
        <w:pStyle w:val="a6"/>
        <w:ind w:left="0"/>
        <w:jc w:val="both"/>
        <w:rPr>
          <w:bCs/>
          <w:iCs/>
          <w:sz w:val="22"/>
          <w:szCs w:val="22"/>
        </w:rPr>
      </w:pPr>
      <w:r w:rsidRPr="00106260">
        <w:rPr>
          <w:sz w:val="22"/>
          <w:szCs w:val="22"/>
        </w:rPr>
        <w:t xml:space="preserve">— самостоятельно или под руководством учителя анализировать и описывать различные объекты, ситуации и процессы, используя </w:t>
      </w:r>
      <w:proofErr w:type="spellStart"/>
      <w:r w:rsidRPr="00106260">
        <w:rPr>
          <w:bCs/>
          <w:iCs/>
          <w:sz w:val="22"/>
          <w:szCs w:val="22"/>
        </w:rPr>
        <w:t>межпредметные</w:t>
      </w:r>
      <w:proofErr w:type="spellEnd"/>
      <w:r w:rsidRPr="00106260">
        <w:rPr>
          <w:bCs/>
          <w:iCs/>
          <w:sz w:val="22"/>
          <w:szCs w:val="22"/>
        </w:rPr>
        <w:t xml:space="preserve"> понятия: число, величина, геометрическая фигура;</w:t>
      </w:r>
    </w:p>
    <w:p w:rsidR="00106260" w:rsidRPr="00106260" w:rsidRDefault="00106260" w:rsidP="00106260">
      <w:pPr>
        <w:pStyle w:val="a6"/>
        <w:ind w:left="0"/>
        <w:jc w:val="both"/>
        <w:rPr>
          <w:bCs/>
          <w:iCs/>
          <w:sz w:val="22"/>
          <w:szCs w:val="22"/>
        </w:rPr>
      </w:pPr>
      <w:r w:rsidRPr="00106260">
        <w:rPr>
          <w:sz w:val="22"/>
          <w:szCs w:val="22"/>
        </w:rPr>
        <w:t>— под руководством учителя отбирать необходимые источники информации среди предложенных учителем справочников, энциклопедий, научно-популярных книг.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Учащийся получит возможность научиться: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</w:rPr>
        <w:t>—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нового материала;</w:t>
      </w:r>
    </w:p>
    <w:p w:rsidR="00106260" w:rsidRPr="00106260" w:rsidRDefault="00106260" w:rsidP="00106260">
      <w:pPr>
        <w:pStyle w:val="a7"/>
        <w:spacing w:before="60"/>
        <w:jc w:val="both"/>
        <w:rPr>
          <w:rFonts w:ascii="Times New Roman" w:hAnsi="Times New Roman"/>
          <w:b w:val="0"/>
          <w:sz w:val="22"/>
          <w:szCs w:val="22"/>
        </w:rPr>
      </w:pPr>
      <w:r w:rsidRPr="00106260">
        <w:rPr>
          <w:rFonts w:ascii="Times New Roman" w:hAnsi="Times New Roman"/>
          <w:b w:val="0"/>
          <w:sz w:val="22"/>
          <w:szCs w:val="22"/>
        </w:rPr>
        <w:lastRenderedPageBreak/>
        <w:t>— совместно с учителем или в групповой работе предполагать, какая дополнительная информация будет нужна для изучения нового материала;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представлять информацию в виде текста, таблицы, схемы, в том числе с помощью ИКТ;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самостоятельно или в сотрудничестве с учителем использовать эвристические приёмы (перебор, метод подбора, классификация, исключение лишнего, метод сравнения, рассуждение по аналогии, перегруппировка слагаемых, метод округления и т. д.) для рационализации вычислений, поиска решения нестандартной задачи.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06260">
        <w:rPr>
          <w:rFonts w:ascii="Times New Roman" w:hAnsi="Times New Roman" w:cs="Times New Roman"/>
          <w:i/>
        </w:rPr>
        <w:t>Коммуникативные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научится: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активно использовать речевые средства для решения различных ком</w:t>
      </w:r>
      <w:r w:rsidRPr="00106260">
        <w:rPr>
          <w:rFonts w:ascii="Times New Roman" w:hAnsi="Times New Roman" w:cs="Times New Roman"/>
          <w:iCs/>
        </w:rPr>
        <w:softHyphen/>
        <w:t>муникативных задач при изучении математики;</w:t>
      </w:r>
    </w:p>
    <w:p w:rsidR="00106260" w:rsidRPr="00106260" w:rsidRDefault="00106260" w:rsidP="00106260">
      <w:pPr>
        <w:pStyle w:val="a7"/>
        <w:spacing w:before="6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106260">
        <w:rPr>
          <w:rFonts w:ascii="Times New Roman" w:hAnsi="Times New Roman"/>
          <w:b w:val="0"/>
          <w:bCs w:val="0"/>
          <w:sz w:val="22"/>
          <w:szCs w:val="22"/>
        </w:rPr>
        <w:t>— участвовать в диалоге; слушать и понимать других, высказывать свою точку зрения на события, поступки;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bCs/>
        </w:rPr>
      </w:pPr>
      <w:r w:rsidRPr="00106260">
        <w:rPr>
          <w:rFonts w:ascii="Times New Roman" w:hAnsi="Times New Roman" w:cs="Times New Roman"/>
          <w:bCs/>
        </w:rPr>
        <w:t>— оформлять свои мысли в устной и письменной речи с учётом своих учебных и жизненных речевых ситуаций;</w:t>
      </w:r>
    </w:p>
    <w:p w:rsidR="00106260" w:rsidRPr="00106260" w:rsidRDefault="00106260" w:rsidP="00106260">
      <w:pPr>
        <w:pStyle w:val="a7"/>
        <w:spacing w:before="6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106260">
        <w:rPr>
          <w:rFonts w:ascii="Times New Roman" w:hAnsi="Times New Roman"/>
          <w:b w:val="0"/>
          <w:sz w:val="22"/>
          <w:szCs w:val="22"/>
        </w:rPr>
        <w:t>— читать вслух и про себя текст учебник</w:t>
      </w:r>
      <w:r w:rsidRPr="00106260">
        <w:rPr>
          <w:rFonts w:ascii="Times New Roman" w:hAnsi="Times New Roman"/>
          <w:b w:val="0"/>
          <w:bCs w:val="0"/>
          <w:sz w:val="22"/>
          <w:szCs w:val="22"/>
        </w:rPr>
        <w:t>а</w:t>
      </w:r>
      <w:r w:rsidRPr="00106260">
        <w:rPr>
          <w:rFonts w:ascii="Times New Roman" w:hAnsi="Times New Roman"/>
          <w:b w:val="0"/>
          <w:sz w:val="22"/>
          <w:szCs w:val="22"/>
        </w:rPr>
        <w:t xml:space="preserve">, </w:t>
      </w:r>
      <w:r w:rsidRPr="00106260">
        <w:rPr>
          <w:rFonts w:ascii="Times New Roman" w:hAnsi="Times New Roman"/>
          <w:b w:val="0"/>
          <w:bCs w:val="0"/>
          <w:sz w:val="22"/>
          <w:szCs w:val="22"/>
        </w:rPr>
        <w:t xml:space="preserve">рабочей тетради и </w:t>
      </w:r>
      <w:r w:rsidRPr="00106260">
        <w:rPr>
          <w:rFonts w:ascii="Times New Roman" w:hAnsi="Times New Roman"/>
          <w:b w:val="0"/>
          <w:sz w:val="22"/>
          <w:szCs w:val="22"/>
        </w:rPr>
        <w:t xml:space="preserve"> научно-популярных книг, понимать прочитанное;</w:t>
      </w:r>
    </w:p>
    <w:p w:rsidR="00106260" w:rsidRPr="00106260" w:rsidRDefault="00106260" w:rsidP="00106260">
      <w:pPr>
        <w:pStyle w:val="a7"/>
        <w:spacing w:before="6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106260">
        <w:rPr>
          <w:rFonts w:ascii="Times New Roman" w:hAnsi="Times New Roman"/>
          <w:b w:val="0"/>
          <w:bCs w:val="0"/>
          <w:sz w:val="22"/>
          <w:szCs w:val="22"/>
        </w:rPr>
        <w:t>— сотрудничать в совместном решении проблемы (задачи), выполняя различные роли в группе;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участвовать в работе группы, распределять роли, договариваться друг с другом;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выполнять свою часть работы в ходе коллективного решения учебной задачи, осознавая роль и место результата этой деятельности в общем плане действий.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получит возможность научиться:</w:t>
      </w:r>
    </w:p>
    <w:p w:rsidR="00106260" w:rsidRPr="00106260" w:rsidRDefault="00106260" w:rsidP="00106260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участвовать в диалоге при обсуждении хода выполнения задания и выработке совместного решения;</w:t>
      </w:r>
    </w:p>
    <w:p w:rsidR="00106260" w:rsidRPr="00106260" w:rsidRDefault="00106260" w:rsidP="00106260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формулировать и обосновывать свою точку зрения;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критично относиться к собственному мнению, стремиться рассматривать ситуацию с разных позиций и понимать точку зрения другого человека;</w:t>
      </w:r>
    </w:p>
    <w:p w:rsidR="00106260" w:rsidRPr="00106260" w:rsidRDefault="00106260" w:rsidP="00106260">
      <w:pPr>
        <w:pStyle w:val="a7"/>
        <w:spacing w:before="60"/>
        <w:jc w:val="both"/>
        <w:rPr>
          <w:rFonts w:ascii="Times New Roman" w:hAnsi="Times New Roman"/>
          <w:b w:val="0"/>
          <w:iCs/>
          <w:sz w:val="22"/>
          <w:szCs w:val="22"/>
        </w:rPr>
      </w:pPr>
      <w:r w:rsidRPr="00106260">
        <w:rPr>
          <w:rFonts w:ascii="Times New Roman" w:hAnsi="Times New Roman"/>
          <w:b w:val="0"/>
          <w:iCs/>
          <w:sz w:val="22"/>
          <w:szCs w:val="22"/>
        </w:rPr>
        <w:t>— понимать необходимость координации совместных действий при выпол</w:t>
      </w:r>
      <w:r w:rsidRPr="00106260">
        <w:rPr>
          <w:rFonts w:ascii="Times New Roman" w:hAnsi="Times New Roman"/>
          <w:b w:val="0"/>
          <w:iCs/>
          <w:sz w:val="22"/>
          <w:szCs w:val="22"/>
        </w:rPr>
        <w:softHyphen/>
        <w:t>нении учебных и творческих задач; стремиться к пониманию позиции другого человека;</w:t>
      </w:r>
    </w:p>
    <w:p w:rsidR="00106260" w:rsidRPr="00106260" w:rsidRDefault="00106260" w:rsidP="00106260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– согласовывать свои действия с мнением собеседника или партнёра в решении учебной проблемы;</w:t>
      </w:r>
    </w:p>
    <w:p w:rsidR="00106260" w:rsidRPr="00106260" w:rsidRDefault="00106260" w:rsidP="00106260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– приводить необходимые аргументы для обоснования высказанной гипотезы, опровержения ошибочного вывода или решения;</w:t>
      </w:r>
    </w:p>
    <w:p w:rsidR="00106260" w:rsidRPr="00106260" w:rsidRDefault="00106260" w:rsidP="00106260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iCs/>
        </w:rPr>
        <w:t>— готовность конструктивно разрешать конфликты посредством учёта интересов сторон и сотрудничества.</w:t>
      </w:r>
    </w:p>
    <w:p w:rsidR="00106260" w:rsidRPr="00106260" w:rsidRDefault="00106260" w:rsidP="00106260">
      <w:pPr>
        <w:pStyle w:val="a6"/>
        <w:spacing w:line="360" w:lineRule="auto"/>
        <w:ind w:left="0"/>
        <w:jc w:val="both"/>
        <w:rPr>
          <w:bCs/>
          <w:iCs/>
          <w:sz w:val="22"/>
          <w:szCs w:val="22"/>
        </w:rPr>
      </w:pP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t>Предметные результаты</w:t>
      </w: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06260">
        <w:rPr>
          <w:rFonts w:ascii="Times New Roman" w:hAnsi="Times New Roman" w:cs="Times New Roman"/>
          <w:i/>
        </w:rPr>
        <w:t>Числа и величины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научится: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моделировать ситуации, требующие умения считать сотнями;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выполнять счёт сотнями в пределах 1000 как прямой, так и обратный;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образовывать круглые сотни в пределах 1000 на основе принципа умножения (300 — это 3 раза по 100) и все другие числа от 100 до 1000 из сотен, десятков и нескольких единиц (267 – это 2 сотни, 6 десятков и 7 единиц);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сравнивать числа в пределах 1000, опираясь на порядок их следования при счёте;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читать и записывать трёхзначные числа, объясняя, что обозначает каждая цифра в их записи;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упорядочивать натуральные числа от 0 до 1000 в соответствии с заданным порядком;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выявлять закономерность ряда чисел, дополнять его в соответствии с этой закономерностью;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</w:rPr>
        <w:t>— составлять или продолжать последовательность по заданному или самостоятельно выбранному правилу;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</w:rPr>
        <w:t>— работать в паре при решении задач на поиск закономерностей;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группировать числа по заданному или самостоятельно установленному признаку;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измерять площадь фигуры в квадратных сантиметрах, квадратных дециметрах, квадратных метрах;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сравнивать площади фигур, выраженные в разных единицах;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заменять крупные единицы площади мелкими: (1 дм</w:t>
      </w:r>
      <w:r w:rsidRPr="00106260">
        <w:rPr>
          <w:rFonts w:ascii="Times New Roman" w:hAnsi="Times New Roman" w:cs="Times New Roman"/>
          <w:vertAlign w:val="superscript"/>
        </w:rPr>
        <w:t>2</w:t>
      </w:r>
      <w:r w:rsidRPr="00106260">
        <w:rPr>
          <w:rFonts w:ascii="Times New Roman" w:hAnsi="Times New Roman" w:cs="Times New Roman"/>
        </w:rPr>
        <w:t xml:space="preserve"> = 100 см</w:t>
      </w:r>
      <w:r w:rsidRPr="00106260">
        <w:rPr>
          <w:rFonts w:ascii="Times New Roman" w:hAnsi="Times New Roman" w:cs="Times New Roman"/>
          <w:vertAlign w:val="superscript"/>
        </w:rPr>
        <w:t>2</w:t>
      </w:r>
      <w:r w:rsidRPr="00106260">
        <w:rPr>
          <w:rFonts w:ascii="Times New Roman" w:hAnsi="Times New Roman" w:cs="Times New Roman"/>
        </w:rPr>
        <w:t>) и обратно (100 дм</w:t>
      </w:r>
      <w:r w:rsidRPr="00106260">
        <w:rPr>
          <w:rFonts w:ascii="Times New Roman" w:hAnsi="Times New Roman" w:cs="Times New Roman"/>
          <w:vertAlign w:val="superscript"/>
        </w:rPr>
        <w:t xml:space="preserve">2 </w:t>
      </w:r>
      <w:r w:rsidRPr="00106260">
        <w:rPr>
          <w:rFonts w:ascii="Times New Roman" w:hAnsi="Times New Roman" w:cs="Times New Roman"/>
        </w:rPr>
        <w:t>= 1 м</w:t>
      </w:r>
      <w:r w:rsidRPr="00106260">
        <w:rPr>
          <w:rFonts w:ascii="Times New Roman" w:hAnsi="Times New Roman" w:cs="Times New Roman"/>
          <w:vertAlign w:val="superscript"/>
        </w:rPr>
        <w:t>2</w:t>
      </w:r>
      <w:r w:rsidRPr="00106260">
        <w:rPr>
          <w:rFonts w:ascii="Times New Roman" w:hAnsi="Times New Roman" w:cs="Times New Roman"/>
        </w:rPr>
        <w:t>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используя основные единицы измерения величин и соотношения между ними (килограмм — грамм; час — минута; километр — метр, метр — дециметр, дециметр — сантиметр, метр — сантиметр), сравнивать названные величины, выполнять арифметические действия с этими величинами.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получит возможность научиться: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классифицировать изученные числа по разным основаниям;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</w:rPr>
        <w:t xml:space="preserve">— </w:t>
      </w:r>
      <w:r w:rsidRPr="00106260">
        <w:rPr>
          <w:rFonts w:ascii="Times New Roman" w:hAnsi="Times New Roman" w:cs="Times New Roman"/>
          <w:iCs/>
        </w:rPr>
        <w:t>использовать различные мерки для вычисления площади фигуры;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</w:rPr>
        <w:lastRenderedPageBreak/>
        <w:t xml:space="preserve">— </w:t>
      </w:r>
      <w:r w:rsidRPr="00106260">
        <w:rPr>
          <w:rFonts w:ascii="Times New Roman" w:hAnsi="Times New Roman" w:cs="Times New Roman"/>
          <w:iCs/>
        </w:rPr>
        <w:t>выполнять разными способами подсчёт единичных квадратов (единичных кубиков) в плоской (пространственной) фигуре, составленной из них.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  <w:r w:rsidRPr="00106260">
        <w:rPr>
          <w:rFonts w:ascii="Times New Roman" w:hAnsi="Times New Roman" w:cs="Times New Roman"/>
          <w:i/>
        </w:rPr>
        <w:t>Арифметические действия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научится: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выполнять сложение и вычитание чисел в пределах 1000;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выполнять умножение и деление трёхзначных чисел на однозначное число, когда результат не превышает 1000;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выполнять деление с остатком в пределах 1000;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– письменно выполнять умножение и деление на однозначное число в пределах 1000;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нулем и единицей);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выделять неизвестный компонент арифметического действия и находить его значение;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находить значения выражений, содержащих два–три действия со скобками и без скобок.</w:t>
      </w:r>
    </w:p>
    <w:p w:rsidR="00106260" w:rsidRPr="00106260" w:rsidRDefault="00106260" w:rsidP="00106260">
      <w:pPr>
        <w:pStyle w:val="podzag12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Учащийся получит возможность научиться: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– оценивать приближённо результаты арифметических действий;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– использовать приёмы округления для рационализации вычислений или проверки полученного результата.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106260" w:rsidRPr="00106260" w:rsidRDefault="00106260" w:rsidP="00106260">
      <w:pPr>
        <w:pStyle w:val="a6"/>
        <w:spacing w:line="360" w:lineRule="auto"/>
        <w:ind w:left="0"/>
        <w:jc w:val="both"/>
        <w:rPr>
          <w:i/>
          <w:sz w:val="22"/>
          <w:szCs w:val="22"/>
        </w:rPr>
      </w:pPr>
      <w:r w:rsidRPr="00106260">
        <w:rPr>
          <w:i/>
          <w:sz w:val="22"/>
          <w:szCs w:val="22"/>
        </w:rPr>
        <w:t>Работа с текстовыми задачами</w:t>
      </w:r>
    </w:p>
    <w:p w:rsidR="00106260" w:rsidRPr="00106260" w:rsidRDefault="00106260" w:rsidP="00106260">
      <w:pPr>
        <w:pStyle w:val="a6"/>
        <w:ind w:left="0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Учащийся научится: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выполнять краткую запись задачи, используя различные формы: таблицу, чертёж, схему и т. д.;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выбирать и обосновывать выбор действий для решения задач на кратное сравнение, на нахождение четвёртого пропорционального (методом приведения к единице, методом сравнения), задач на расчёт стоимости (цена, количество, стоимость), на нахождение промежутка времени (начало, конец, продолжительность события);</w:t>
      </w:r>
    </w:p>
    <w:p w:rsidR="00106260" w:rsidRPr="00106260" w:rsidRDefault="00106260" w:rsidP="00106260">
      <w:pPr>
        <w:pStyle w:val="a6"/>
        <w:ind w:left="0"/>
        <w:jc w:val="both"/>
        <w:rPr>
          <w:iCs/>
          <w:sz w:val="22"/>
          <w:szCs w:val="22"/>
        </w:rPr>
      </w:pPr>
      <w:r w:rsidRPr="00106260">
        <w:rPr>
          <w:iCs/>
          <w:sz w:val="22"/>
          <w:szCs w:val="22"/>
        </w:rPr>
        <w:t>— составлять задачу по её краткой записи, представленной в различных формах (таблица, схема, чертёж и т. д.);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оценивать правильность хода решения задачи;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выполнять проверку решения задачи разными способами.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lastRenderedPageBreak/>
        <w:t>Учащийся получит возможность научиться: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сравнивать задачи по фабуле и решению;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преобразовывать данную задачу в новую с помощью изменения вопроса или условия;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находить разные способы решения одной задачи.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:rsidR="00106260" w:rsidRPr="00106260" w:rsidRDefault="00106260" w:rsidP="00106260">
      <w:pPr>
        <w:pStyle w:val="a6"/>
        <w:spacing w:line="360" w:lineRule="auto"/>
        <w:ind w:left="0"/>
        <w:jc w:val="both"/>
        <w:rPr>
          <w:i/>
          <w:sz w:val="22"/>
          <w:szCs w:val="22"/>
        </w:rPr>
      </w:pPr>
      <w:r w:rsidRPr="00106260">
        <w:rPr>
          <w:i/>
          <w:sz w:val="22"/>
          <w:szCs w:val="22"/>
        </w:rPr>
        <w:t>Пространственные отношения. Геометрические фигуры</w:t>
      </w:r>
    </w:p>
    <w:p w:rsidR="00106260" w:rsidRPr="00106260" w:rsidRDefault="00106260" w:rsidP="00106260">
      <w:pPr>
        <w:pStyle w:val="a6"/>
        <w:ind w:left="0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Учащийся научится:</w:t>
      </w:r>
    </w:p>
    <w:p w:rsidR="00106260" w:rsidRPr="00106260" w:rsidRDefault="00106260" w:rsidP="00106260">
      <w:pPr>
        <w:pStyle w:val="a6"/>
        <w:ind w:left="0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— описывать взаимное расположение предметов в пространстве и на плоскости;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находить равные фигуры, используя приёмы наложения, сравнения фигур на клетчатой бумаге;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iCs/>
        </w:rPr>
        <w:t>— к</w:t>
      </w:r>
      <w:r w:rsidRPr="00106260">
        <w:rPr>
          <w:rFonts w:ascii="Times New Roman" w:hAnsi="Times New Roman" w:cs="Times New Roman"/>
        </w:rPr>
        <w:t>лассифицировать треугольники на равнобедренные и разносторонние, различать равносторонние треугольники;</w:t>
      </w:r>
    </w:p>
    <w:p w:rsidR="00106260" w:rsidRPr="00106260" w:rsidRDefault="00106260" w:rsidP="00106260">
      <w:pPr>
        <w:pStyle w:val="a6"/>
        <w:ind w:left="0"/>
        <w:jc w:val="both"/>
        <w:rPr>
          <w:iCs/>
          <w:sz w:val="22"/>
          <w:szCs w:val="22"/>
        </w:rPr>
      </w:pPr>
      <w:r w:rsidRPr="00106260">
        <w:rPr>
          <w:iCs/>
          <w:sz w:val="22"/>
          <w:szCs w:val="22"/>
        </w:rPr>
        <w:t>— строить квадрат и прямоугольник по заданным значениям длин сторон с помощью линейки и угольника;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</w:rPr>
        <w:t>— р</w:t>
      </w:r>
      <w:r w:rsidRPr="00106260">
        <w:rPr>
          <w:rFonts w:ascii="Times New Roman" w:hAnsi="Times New Roman" w:cs="Times New Roman"/>
          <w:iCs/>
        </w:rPr>
        <w:t>аспознавать прямоугольный параллелепипед, находить на модели прямоугольного параллелепипеда его элементы: вершины, грани, ребра;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находить в окружающей обстановке предметы в форме прямоугольного параллелепипеда.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получит возможность научиться: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– копировать изображение прямоугольного параллелепипеда на клетчатой бумаге;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– располагать модель прямоугольного параллелепипеда в пространстве, согласно заданному описанию;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– конструировать модель прямоугольного параллелепипеда по его развёртке.</w:t>
      </w:r>
    </w:p>
    <w:p w:rsidR="00106260" w:rsidRPr="00106260" w:rsidRDefault="00106260" w:rsidP="00106260">
      <w:pPr>
        <w:pStyle w:val="a6"/>
        <w:ind w:left="0"/>
        <w:jc w:val="both"/>
        <w:rPr>
          <w:sz w:val="22"/>
          <w:szCs w:val="22"/>
        </w:rPr>
      </w:pPr>
    </w:p>
    <w:p w:rsidR="00106260" w:rsidRPr="00106260" w:rsidRDefault="00106260" w:rsidP="00106260">
      <w:pPr>
        <w:pStyle w:val="a6"/>
        <w:spacing w:line="360" w:lineRule="auto"/>
        <w:ind w:left="0"/>
        <w:jc w:val="both"/>
        <w:rPr>
          <w:i/>
          <w:sz w:val="22"/>
          <w:szCs w:val="22"/>
        </w:rPr>
      </w:pPr>
      <w:r w:rsidRPr="00106260">
        <w:rPr>
          <w:i/>
          <w:sz w:val="22"/>
          <w:szCs w:val="22"/>
        </w:rPr>
        <w:t>Геометрические величины</w:t>
      </w:r>
    </w:p>
    <w:p w:rsidR="00106260" w:rsidRPr="00106260" w:rsidRDefault="00106260" w:rsidP="00106260">
      <w:pPr>
        <w:pStyle w:val="a6"/>
        <w:ind w:left="0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Учащийся научится: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определять длину данного отрезка с помощью измерительной линейки;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вычислять периметр многоугольника, в том числе треугольника, прямоугольника и квадрата;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— </w:t>
      </w:r>
      <w:r w:rsidRPr="00106260">
        <w:rPr>
          <w:rFonts w:ascii="Times New Roman" w:hAnsi="Times New Roman" w:cs="Times New Roman"/>
          <w:iCs/>
        </w:rPr>
        <w:t>применять единицу измерения длины километр и соотношения: 1 км = 1000 м, 1 м = 1000 мм;</w:t>
      </w:r>
    </w:p>
    <w:p w:rsidR="00106260" w:rsidRPr="00106260" w:rsidRDefault="00106260" w:rsidP="00106260">
      <w:pPr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вычислять площадь прямоугольника и квадрата;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использовать единицы измерения площади: квадратный сантиметр, квадратный дециметр, квадратный метр, и соотношения между ними: 1 см² = 100 мм², 1 дм² = 100 см², 1 м² = 100 дм²;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lastRenderedPageBreak/>
        <w:t>— оценивать длины сторон прямоугольника; расстояние приближённо (на глаз).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Учащийся получит возможность научиться: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—сравнивать фигуры по площади;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– находить и объединять равновеликие плоские фигуры в группы;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– находить площадь ступенчатой фигуры разными способами.</w:t>
      </w:r>
    </w:p>
    <w:p w:rsidR="00106260" w:rsidRPr="00106260" w:rsidRDefault="00106260" w:rsidP="00106260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106260" w:rsidRPr="00106260" w:rsidRDefault="00106260" w:rsidP="00106260">
      <w:pPr>
        <w:pStyle w:val="a6"/>
        <w:spacing w:line="360" w:lineRule="auto"/>
        <w:ind w:left="0"/>
        <w:jc w:val="both"/>
        <w:rPr>
          <w:i/>
          <w:sz w:val="22"/>
          <w:szCs w:val="22"/>
        </w:rPr>
      </w:pPr>
      <w:r w:rsidRPr="00106260">
        <w:rPr>
          <w:i/>
          <w:sz w:val="22"/>
          <w:szCs w:val="22"/>
        </w:rPr>
        <w:t>Работа с информацией</w:t>
      </w:r>
    </w:p>
    <w:p w:rsidR="00106260" w:rsidRPr="00106260" w:rsidRDefault="00106260" w:rsidP="00106260">
      <w:pPr>
        <w:pStyle w:val="a6"/>
        <w:ind w:left="0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Учащийся научится: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устанавливать закономерность по данным таблицы;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использовать данные готовых столбчатых и линейных диаграмм при решении текстовых задач;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заполнять таблицу в соответствии с выявленной закономерностью;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находить данные, представлять их в виде диаграммы, обобщать и интерпретировать эту информацию;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— строить диаграмму по данным текста, таблицы;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понимать выражения, содержащие логические связки и слова («... и...», «... или...», «не», «если.., то... », «верно/неверно, что...», «каждый», «все».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lang w:eastAsia="ar-SA"/>
        </w:rPr>
      </w:pPr>
      <w:r w:rsidRPr="00106260">
        <w:rPr>
          <w:rFonts w:ascii="Times New Roman" w:hAnsi="Times New Roman" w:cs="Times New Roman"/>
        </w:rPr>
        <w:t>Учащийся получит возможность научиться: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 читать несложные готовые столбчатые диаграммы, анализировать их данные;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  <w:iCs/>
        </w:rPr>
        <w:t>—</w:t>
      </w:r>
      <w:r w:rsidRPr="00106260">
        <w:rPr>
          <w:rFonts w:ascii="Times New Roman" w:hAnsi="Times New Roman" w:cs="Times New Roman"/>
        </w:rPr>
        <w:t xml:space="preserve"> </w:t>
      </w:r>
      <w:r w:rsidRPr="00106260">
        <w:rPr>
          <w:rFonts w:ascii="Times New Roman" w:hAnsi="Times New Roman" w:cs="Times New Roman"/>
          <w:iCs/>
        </w:rPr>
        <w:t>составлять простейшие таблицы, диаграммы по результатам выполне</w:t>
      </w:r>
      <w:r w:rsidRPr="00106260">
        <w:rPr>
          <w:rFonts w:ascii="Times New Roman" w:hAnsi="Times New Roman" w:cs="Times New Roman"/>
          <w:iCs/>
        </w:rPr>
        <w:softHyphen/>
        <w:t>ния практической работы;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iCs/>
        </w:rPr>
        <w:t xml:space="preserve">– </w:t>
      </w:r>
      <w:r w:rsidRPr="00106260">
        <w:rPr>
          <w:rFonts w:ascii="Times New Roman" w:hAnsi="Times New Roman" w:cs="Times New Roman"/>
        </w:rPr>
        <w:t>рисовать столбчатую диаграмму по данным опроса; текста, таблицы, задачи;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– определять масштаб столбчатой диаграммы;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106260">
        <w:rPr>
          <w:rFonts w:ascii="Times New Roman" w:hAnsi="Times New Roman" w:cs="Times New Roman"/>
        </w:rPr>
        <w:t xml:space="preserve">– строить простейшие умозаключения с использованием логических связок: </w:t>
      </w:r>
      <w:r w:rsidRPr="00106260">
        <w:rPr>
          <w:rFonts w:ascii="Times New Roman" w:hAnsi="Times New Roman" w:cs="Times New Roman"/>
          <w:iCs/>
        </w:rPr>
        <w:t>(«... и...», «... или...», «не», «если.., то... », «верно/неверно, что...», «каждый», «все»);</w:t>
      </w:r>
    </w:p>
    <w:p w:rsidR="00106260" w:rsidRPr="00106260" w:rsidRDefault="00106260" w:rsidP="001062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iCs/>
        </w:rPr>
        <w:t xml:space="preserve">– </w:t>
      </w:r>
      <w:r w:rsidRPr="00106260">
        <w:rPr>
          <w:rFonts w:ascii="Times New Roman" w:hAnsi="Times New Roman" w:cs="Times New Roman"/>
        </w:rPr>
        <w:t>вносить коррективы в инструкцию, алгоритм выполнения действий и обосновывать их.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</w:p>
    <w:p w:rsidR="00106260" w:rsidRPr="00106260" w:rsidRDefault="00106260" w:rsidP="00A046AB">
      <w:pPr>
        <w:jc w:val="center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lastRenderedPageBreak/>
        <w:t>Содержание курса.</w:t>
      </w: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b/>
          <w:bCs/>
        </w:rPr>
        <w:t xml:space="preserve">Арифметический материал. </w:t>
      </w:r>
      <w:r w:rsidRPr="00106260">
        <w:rPr>
          <w:rFonts w:ascii="Times New Roman" w:hAnsi="Times New Roman" w:cs="Times New Roman"/>
        </w:rPr>
        <w:t>Этот блок содержания включает нумерацию целых неотрицательных чисел и арифметические действия над ними, сведения о величинах (длина, масса, периметр), их измерении и действиях над ними, решение простых и составных задач.</w:t>
      </w: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Основу арифметического материала составляет понятие числа. Понятие натурального числа формируется на основе понятия множества. Оно раскрывается в результате практического оперирования с предметными множествами и величинами.</w:t>
      </w: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Измерение величин рассматривается как операция установления соответствия между реальными предметами и множеством чисел. Тем самым устанавливается связь между натуральными числами и величинами: результат измерения величины выражается числом.</w:t>
      </w: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Действия сложение и вычитание, умножение и деление изучаются совместно. Вычислительные приемы формируются на основе поэтапной методики. Сначала выполняются подготовительные упражнения, потом идет ознакомление с приемом и, наконец, его закрепление с помощью заданий как тренировочного плана, так и творческого.</w:t>
      </w: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  <w:b/>
          <w:bCs/>
        </w:rPr>
        <w:t xml:space="preserve">Геометрический материал. </w:t>
      </w:r>
      <w:r w:rsidRPr="00106260">
        <w:rPr>
          <w:rFonts w:ascii="Times New Roman" w:hAnsi="Times New Roman" w:cs="Times New Roman"/>
        </w:rPr>
        <w:t>Введение геометрического материала в курс направлено на решение следующих задач:</w:t>
      </w:r>
    </w:p>
    <w:p w:rsidR="00106260" w:rsidRPr="00106260" w:rsidRDefault="00106260" w:rsidP="0010626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а) развитие пространственных представлений учащихся;</w:t>
      </w:r>
    </w:p>
    <w:p w:rsidR="00106260" w:rsidRPr="00106260" w:rsidRDefault="00106260" w:rsidP="0010626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б) развитие образного мышления на основе четких представлений о некоторых геометрических фигурах и их свойствах (точка, прямая, отрезок, луч, угол, кривая, ломаная, треугольник, четырехугольник, квадрат, </w:t>
      </w:r>
      <w:proofErr w:type="spellStart"/>
      <w:r w:rsidRPr="00106260">
        <w:rPr>
          <w:rFonts w:ascii="Times New Roman" w:hAnsi="Times New Roman" w:cs="Times New Roman"/>
        </w:rPr>
        <w:t>прямоугольник,круг</w:t>
      </w:r>
      <w:proofErr w:type="spellEnd"/>
      <w:r w:rsidRPr="00106260">
        <w:rPr>
          <w:rFonts w:ascii="Times New Roman" w:hAnsi="Times New Roman" w:cs="Times New Roman"/>
        </w:rPr>
        <w:t>, окружность);</w:t>
      </w:r>
    </w:p>
    <w:p w:rsidR="00106260" w:rsidRPr="00106260" w:rsidRDefault="00106260" w:rsidP="0010626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в) формирование элементарных графических умений: изображение простейших геометрических фигур (отрезок, квадрат, прямоугольник и др.) от руки и с помощью чертежных инструментов.</w:t>
      </w:r>
    </w:p>
    <w:p w:rsidR="00106260" w:rsidRPr="00106260" w:rsidRDefault="00106260" w:rsidP="001062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Геометрический материал изучается в тесной связи с арифметическим и логико-языковым материалом.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b/>
        </w:rPr>
      </w:pPr>
    </w:p>
    <w:p w:rsidR="00106260" w:rsidRPr="00106260" w:rsidRDefault="00106260" w:rsidP="00A046AB">
      <w:pPr>
        <w:jc w:val="center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t>ЧИСЛА И ДЕЙСТВИЯ НАД НИМИ  - 86 ч.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Прибавление числа к сумме, суммы к числу. Вычитание числа из суммы, суммы из числа. </w:t>
      </w:r>
    </w:p>
    <w:p w:rsidR="00106260" w:rsidRPr="00106260" w:rsidRDefault="00106260" w:rsidP="00A046AB">
      <w:pPr>
        <w:ind w:firstLine="567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Использование свойств сложения и вычитания для рационализации вычислений.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Сотня как новая счётная единица. Счёт сотнями. 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lastRenderedPageBreak/>
        <w:t xml:space="preserve">          Запись и названия круглых сотен и действия (сложение и вычитание) над ними. 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Счёт сотнями, десятками и единицами в пределах 1000. Название и последовательность трёхзначных чисел.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Разрядный состав трёхзначного числа. Сравнение трёхзначных чисел.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Приёмы сложения и вычитания трёхзначных чисел, основанные на знании нумерации и способов образования числа.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Умножение и деление суммы на число, числа на сумму. Устные приёмы </w:t>
      </w:r>
      <w:proofErr w:type="spellStart"/>
      <w:r w:rsidRPr="00106260">
        <w:rPr>
          <w:rFonts w:ascii="Times New Roman" w:hAnsi="Times New Roman" w:cs="Times New Roman"/>
        </w:rPr>
        <w:t>внетабличного</w:t>
      </w:r>
      <w:proofErr w:type="spellEnd"/>
      <w:r w:rsidRPr="00106260">
        <w:rPr>
          <w:rFonts w:ascii="Times New Roman" w:hAnsi="Times New Roman" w:cs="Times New Roman"/>
        </w:rPr>
        <w:t xml:space="preserve"> умножения и деления. Проверка умножения и деления.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</w:t>
      </w:r>
      <w:proofErr w:type="spellStart"/>
      <w:r w:rsidRPr="00106260">
        <w:rPr>
          <w:rFonts w:ascii="Times New Roman" w:hAnsi="Times New Roman" w:cs="Times New Roman"/>
        </w:rPr>
        <w:t>Внетабличные</w:t>
      </w:r>
      <w:proofErr w:type="spellEnd"/>
      <w:r w:rsidRPr="00106260">
        <w:rPr>
          <w:rFonts w:ascii="Times New Roman" w:hAnsi="Times New Roman" w:cs="Times New Roman"/>
        </w:rPr>
        <w:t xml:space="preserve"> случаи умножения и деления чисел в пределах 100. Взаимосвязь между умножением и делением. Правила нахождения неизвестного множителя, неизвестного делимого, неизвестного делителя.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Умножение и деление чисел в пределах 1000 в случаях, сводимых к действиям в пределах 100. Делители и кратные. Чётные и нечётные числа.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Деление с остатком. Свойства остатков.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Сложение и вычитание трёхзначных чисел с переходом через разряд (письменные способы вычислений).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Умножение и деление чисел на 10, 100. Умножение и деление круглых чисел в пределах 1000.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Умножение трёхзначного числа на однозначное (письменные вычисления). Деление трёхзначного числа на однозначное (письменные вычисления).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Умножение двузначного числа на двузначное (письменные вычисления). Деление на двузначное число.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Решение простых и составных задач в 2—3 действия. Задачи на кратное сравнение, на нахождение четвёртого пропорционального, решаемые методом прямого приведения к единице, методом отношений, задачи с геометрическим содержанием.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  <w:b/>
        </w:rPr>
      </w:pPr>
    </w:p>
    <w:p w:rsidR="00106260" w:rsidRPr="00106260" w:rsidRDefault="00106260" w:rsidP="00A046AB">
      <w:pPr>
        <w:jc w:val="center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t>ФИГУРЫ И ИХ СВОЙСТВА - 20 ч.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     Обозначение фигур буквами латинского алфавита. Контуры. Равные фигуры. Геометрия на клетчатой бумаге. Фигурные числа. Задачи на восстановление фигур из частей и конструирование фигур с заданными свойствами.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</w:p>
    <w:p w:rsidR="00106260" w:rsidRPr="00106260" w:rsidRDefault="00106260" w:rsidP="00A046AB">
      <w:pPr>
        <w:jc w:val="center"/>
        <w:rPr>
          <w:rFonts w:ascii="Times New Roman" w:hAnsi="Times New Roman" w:cs="Times New Roman"/>
          <w:b/>
        </w:rPr>
      </w:pPr>
      <w:r w:rsidRPr="00106260">
        <w:rPr>
          <w:rFonts w:ascii="Times New Roman" w:hAnsi="Times New Roman" w:cs="Times New Roman"/>
          <w:b/>
        </w:rPr>
        <w:t>ВЕЛИЧИНЫ И ИХ ИЗМЕРЕНИЕ - 26 ч.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    Единица длины: километр. Соотношения между единицами длины.</w:t>
      </w:r>
    </w:p>
    <w:p w:rsidR="00106260" w:rsidRPr="00106260" w:rsidRDefault="00106260" w:rsidP="00106260">
      <w:pPr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 xml:space="preserve">              Площадь фигуры и её измерение. Единицы площади: квадратный сантиметр, квадратный дециметр, квадратный метр. Площадь прямоугольника.</w:t>
      </w:r>
    </w:p>
    <w:p w:rsidR="00106260" w:rsidRPr="00106260" w:rsidRDefault="00106260" w:rsidP="00A046AB">
      <w:pPr>
        <w:ind w:hanging="142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lastRenderedPageBreak/>
        <w:t xml:space="preserve">              Единица массы: грамм. Соотношение между единицами массы.</w:t>
      </w:r>
    </w:p>
    <w:p w:rsidR="00106260" w:rsidRPr="00106260" w:rsidRDefault="00A046AB" w:rsidP="00106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06260" w:rsidRPr="00106260">
        <w:rPr>
          <w:rFonts w:ascii="Times New Roman" w:hAnsi="Times New Roman" w:cs="Times New Roman"/>
        </w:rPr>
        <w:t xml:space="preserve">  Сравнение, сложение и вычитание именованных и составных именованных чисел.</w:t>
      </w:r>
    </w:p>
    <w:p w:rsidR="00106260" w:rsidRPr="00106260" w:rsidRDefault="00106260" w:rsidP="00A046AB">
      <w:pPr>
        <w:ind w:firstLine="709"/>
        <w:jc w:val="both"/>
        <w:rPr>
          <w:rFonts w:ascii="Times New Roman" w:hAnsi="Times New Roman" w:cs="Times New Roman"/>
        </w:rPr>
      </w:pPr>
      <w:r w:rsidRPr="00106260">
        <w:rPr>
          <w:rFonts w:ascii="Times New Roman" w:hAnsi="Times New Roman" w:cs="Times New Roman"/>
        </w:rPr>
        <w:t>Перевод единиц величин.</w:t>
      </w:r>
    </w:p>
    <w:p w:rsidR="00106260" w:rsidRPr="00106260" w:rsidRDefault="00106260" w:rsidP="00106260">
      <w:pPr>
        <w:pStyle w:val="1"/>
        <w:jc w:val="center"/>
        <w:rPr>
          <w:b/>
          <w:sz w:val="22"/>
          <w:szCs w:val="22"/>
        </w:rPr>
      </w:pPr>
    </w:p>
    <w:p w:rsidR="00106260" w:rsidRPr="00106260" w:rsidRDefault="00106260" w:rsidP="00106260">
      <w:pPr>
        <w:pStyle w:val="1"/>
        <w:jc w:val="center"/>
        <w:rPr>
          <w:b/>
          <w:sz w:val="22"/>
          <w:szCs w:val="22"/>
        </w:rPr>
      </w:pPr>
      <w:r w:rsidRPr="00106260">
        <w:rPr>
          <w:b/>
          <w:sz w:val="22"/>
          <w:szCs w:val="22"/>
        </w:rPr>
        <w:t>Планируемые результаты изучения математики в 3 классе</w:t>
      </w:r>
    </w:p>
    <w:p w:rsidR="00106260" w:rsidRPr="00106260" w:rsidRDefault="00106260" w:rsidP="00106260">
      <w:pPr>
        <w:pStyle w:val="1"/>
        <w:jc w:val="center"/>
        <w:rPr>
          <w:b/>
          <w:sz w:val="22"/>
          <w:szCs w:val="22"/>
        </w:rPr>
      </w:pP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По итогам обучения в 3 классе учащиеся должны добиться следующих результатов: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Учащиеся должны знать: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-названия и последовательность чисел до 1000;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-единицы длины: километр, его соотношение с метром;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-единицы массы: грамм, его соотношение с килограммом.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Учащиеся должны уметь: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-выполнять сложение и вычитание трёхзначных чисел;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-умножать и делить числа на 10, 100 в пределах 1000;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-решать задачи в 2-3 действия на сложение, вычитание, умножение, деление;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-переводить единицы измерения величин;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-выполнять действия с именованными и составными именованными числами.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 Учащиеся должны различать: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-чётные и нечётные числа;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-числовые выражения и равенства;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-периметр и площадь;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-разряды трёхзначного числа.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  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Учащиеся должны понимать: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-взаимосвязь сложения и вычитания, умножения и деления;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-смысл деления с остатком. 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Требования к уровню подготовки третьеклассников.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Предъявляются на двух уровнях. 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Первый уровень характеризуется теми знаниями и умениями, возможность формирования которых обеспечивается развивающим курсом математики.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Второй уровень требований характеризуется минимумом знаний, умений и навыков на конец каждого третьего года обучения. Выполнение требований второго уровня позволяет перевести ребенка в следующий класс.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Учащиеся 3-го класса должны знать и уметь: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Таблицу   сложения   однозначных   чисел   в пределах   20   и    соответствующие    случаи вычитания (на уровне автоматизированного навыка). Таблицу  умножения  однозначных  чисел  и соответствующие случаи деления (на уровне автоматизированного навыка). Свойства арифметических действий: а) сложения (переместительное и сочетательное); б) умножения (переместительное, сочетательное, распределительное); в) деления суммы на число Названия      компонентов      и      результатов действий; правила    нахождения слагаемого, уменьшаемого,     вычитаемого,     множителя, делимого, делителя</w:t>
      </w:r>
      <w:r w:rsidRPr="00106260">
        <w:rPr>
          <w:sz w:val="22"/>
          <w:szCs w:val="22"/>
        </w:rPr>
        <w:tab/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Устно   складывать,   вычитать,   умножать   и делить числа в пределах 100 и в пределах 1000,сводимых к действиям в пределах 100, используя    разрядный    состав    двузначных чисел,      смысл      сложения,      вычитания, умножения        и        деления,        различные вычислительные приемы, взаимосвязь    компонентов    и    результатов действий, свойства арифметических действий, различные вычислительные приемы.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Использовать эти правила при выполнении различных заданий.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Разрядный состав многозначных чисел (названия разрядов, классов, соотношение разрядных единиц).</w:t>
      </w:r>
      <w:r w:rsidRPr="00106260">
        <w:rPr>
          <w:sz w:val="22"/>
          <w:szCs w:val="22"/>
        </w:rPr>
        <w:tab/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Читать, записывать, сравнивать многозначные числа, выделять в них число десятков, сотен, тысяч, использовать знание разрядного состава многозначных чисел для вычислений.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Алгоритм письменного сложения и вычитания</w:t>
      </w:r>
      <w:r w:rsidRPr="00106260">
        <w:rPr>
          <w:sz w:val="22"/>
          <w:szCs w:val="22"/>
        </w:rPr>
        <w:tab/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Складывать и вычитать многозначные числа «в столбик»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Способы сравнения и измерения площадей. Способы вычисления площади и периметра прямоугольника.</w:t>
      </w:r>
      <w:r w:rsidRPr="00106260">
        <w:rPr>
          <w:sz w:val="22"/>
          <w:szCs w:val="22"/>
        </w:rPr>
        <w:tab/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Сравнивать площади данных фигур с помощью различных мерок. Использовать эти знания для решения задач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Правила порядка выполнения действий в выражениях.</w:t>
      </w:r>
      <w:r w:rsidRPr="00106260">
        <w:rPr>
          <w:sz w:val="22"/>
          <w:szCs w:val="22"/>
        </w:rPr>
        <w:tab/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Правила порядка выполнения действий в выражениях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Названия геометрических фигур: точка, прямая, кривая, отрезок, ломаная, угол (прямой, тупой, острый), многоугольник, прямоугольник, квадрат, треугольник, окружность, круг.</w:t>
      </w:r>
      <w:r w:rsidRPr="00106260">
        <w:rPr>
          <w:sz w:val="22"/>
          <w:szCs w:val="22"/>
        </w:rPr>
        <w:tab/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Узнавать и изображать эти фигуры, выделять их существенные признаки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Структуру задачи: условие, вопрос.</w:t>
      </w:r>
      <w:r w:rsidRPr="00106260">
        <w:rPr>
          <w:sz w:val="22"/>
          <w:szCs w:val="22"/>
        </w:rPr>
        <w:tab/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Читать задачу (выделять в ней условие, вопрос, известные и неизвестные величины), выявлять отношения между величинами, содержащимися в тексте задачи, используя для этой цели схемы и таблицы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Знать: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 последовательность чисел от 0 до 1000;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 таблицу умножения однозначных чисел и соответствующие случаи деления (на уровне автоматизированного навыка).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Уметь: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 читать и записывать числа в пределах 1000;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 правильно выполнять устно четыре арифметических действия в пределах 100 и в</w:t>
      </w:r>
      <w:r w:rsidR="00A046AB">
        <w:rPr>
          <w:sz w:val="22"/>
          <w:szCs w:val="22"/>
        </w:rPr>
        <w:t xml:space="preserve"> </w:t>
      </w:r>
      <w:r w:rsidRPr="00106260">
        <w:rPr>
          <w:sz w:val="22"/>
          <w:szCs w:val="22"/>
        </w:rPr>
        <w:t>пределах 1000 в случаях, сводимых к действиям в пределах 100;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 применять правила порядка выполнения действий в выражениях, содержащих 2 действия (со скобками и без них);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 решать текстовые задачи в одно действие, связанные со смыслом изученных арифметических действий и отношений;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- измерять длину отрезка с помощью линейки и чертить отрезки заданной длины.</w:t>
      </w:r>
    </w:p>
    <w:p w:rsidR="00106260" w:rsidRPr="00106260" w:rsidRDefault="00106260" w:rsidP="00106260">
      <w:pPr>
        <w:pStyle w:val="1"/>
        <w:jc w:val="center"/>
        <w:rPr>
          <w:b/>
          <w:sz w:val="22"/>
          <w:szCs w:val="22"/>
        </w:rPr>
      </w:pPr>
    </w:p>
    <w:p w:rsidR="00106260" w:rsidRPr="00106260" w:rsidRDefault="00106260" w:rsidP="00106260">
      <w:pPr>
        <w:pStyle w:val="1"/>
        <w:jc w:val="center"/>
        <w:rPr>
          <w:b/>
          <w:sz w:val="22"/>
          <w:szCs w:val="22"/>
        </w:rPr>
      </w:pPr>
      <w:r w:rsidRPr="00106260">
        <w:rPr>
          <w:b/>
          <w:sz w:val="22"/>
          <w:szCs w:val="22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106260" w:rsidRPr="00106260" w:rsidRDefault="00106260" w:rsidP="00106260">
      <w:pPr>
        <w:pStyle w:val="1"/>
        <w:jc w:val="center"/>
        <w:rPr>
          <w:b/>
          <w:sz w:val="22"/>
          <w:szCs w:val="22"/>
        </w:rPr>
      </w:pP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Книгопечатная продукция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Г.В.Дорофеев. </w:t>
      </w:r>
      <w:proofErr w:type="spellStart"/>
      <w:r w:rsidRPr="00106260">
        <w:rPr>
          <w:sz w:val="22"/>
          <w:szCs w:val="22"/>
        </w:rPr>
        <w:t>Т.Н.Миракова</w:t>
      </w:r>
      <w:proofErr w:type="spellEnd"/>
      <w:r w:rsidRPr="00106260">
        <w:rPr>
          <w:sz w:val="22"/>
          <w:szCs w:val="22"/>
        </w:rPr>
        <w:t>. Математика. Рабочие программы. 1-4 классы.</w:t>
      </w:r>
    </w:p>
    <w:p w:rsidR="007A36C7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 Г.В.Дорофеев. </w:t>
      </w:r>
      <w:proofErr w:type="spellStart"/>
      <w:r w:rsidRPr="00106260">
        <w:rPr>
          <w:sz w:val="22"/>
          <w:szCs w:val="22"/>
        </w:rPr>
        <w:t>Т.Н.Миракова</w:t>
      </w:r>
      <w:proofErr w:type="spellEnd"/>
      <w:r w:rsidRPr="00106260">
        <w:rPr>
          <w:sz w:val="22"/>
          <w:szCs w:val="22"/>
        </w:rPr>
        <w:t>. Математика. Учебник. 3 класс. В 2 частях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 Математика. Рабочая тетрадь. 3 класс. В 2 частях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 xml:space="preserve">Г.В.Дорофеев. </w:t>
      </w:r>
      <w:proofErr w:type="spellStart"/>
      <w:r w:rsidRPr="00106260">
        <w:rPr>
          <w:sz w:val="22"/>
          <w:szCs w:val="22"/>
        </w:rPr>
        <w:t>Т.Н.Миракова</w:t>
      </w:r>
      <w:proofErr w:type="spellEnd"/>
      <w:r w:rsidRPr="00106260">
        <w:rPr>
          <w:sz w:val="22"/>
          <w:szCs w:val="22"/>
        </w:rPr>
        <w:t>. Уроки по математике. 3 класс. Методическое пособие.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Дидактический и раздаточный материал.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Технические средства обучения</w:t>
      </w:r>
    </w:p>
    <w:p w:rsidR="00106260" w:rsidRPr="00106260" w:rsidRDefault="00106260" w:rsidP="00106260">
      <w:pPr>
        <w:pStyle w:val="1"/>
        <w:jc w:val="both"/>
        <w:rPr>
          <w:sz w:val="22"/>
          <w:szCs w:val="22"/>
        </w:rPr>
      </w:pPr>
      <w:r w:rsidRPr="00106260">
        <w:rPr>
          <w:sz w:val="22"/>
          <w:szCs w:val="22"/>
        </w:rPr>
        <w:t>Проектор. Экран.      Компьютер.</w:t>
      </w:r>
    </w:p>
    <w:p w:rsidR="00106260" w:rsidRPr="00106260" w:rsidRDefault="00106260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A046AB" w:rsidRDefault="00A046AB" w:rsidP="00106260">
      <w:pPr>
        <w:jc w:val="center"/>
        <w:rPr>
          <w:rFonts w:ascii="Times New Roman" w:hAnsi="Times New Roman" w:cs="Times New Roman"/>
          <w:b/>
        </w:rPr>
      </w:pPr>
    </w:p>
    <w:p w:rsidR="00106260" w:rsidRPr="00106260" w:rsidRDefault="00106260" w:rsidP="00CB69DE">
      <w:pPr>
        <w:rPr>
          <w:rFonts w:ascii="Times New Roman" w:hAnsi="Times New Roman" w:cs="Times New Roman"/>
        </w:rPr>
      </w:pPr>
    </w:p>
    <w:p w:rsidR="008A54EE" w:rsidRPr="00106260" w:rsidRDefault="008A54EE">
      <w:pPr>
        <w:rPr>
          <w:rFonts w:ascii="Times New Roman" w:hAnsi="Times New Roman" w:cs="Times New Roman"/>
        </w:rPr>
      </w:pPr>
    </w:p>
    <w:sectPr w:rsidR="008A54EE" w:rsidRPr="00106260" w:rsidSect="00A352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C7C"/>
    <w:multiLevelType w:val="hybridMultilevel"/>
    <w:tmpl w:val="E50CB16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0C1871"/>
    <w:multiLevelType w:val="hybridMultilevel"/>
    <w:tmpl w:val="AE3815E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3344A9"/>
    <w:multiLevelType w:val="hybridMultilevel"/>
    <w:tmpl w:val="8E32A6D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4C40E8"/>
    <w:multiLevelType w:val="hybridMultilevel"/>
    <w:tmpl w:val="AE6026E6"/>
    <w:lvl w:ilvl="0" w:tplc="688C5EDE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64CC6"/>
    <w:multiLevelType w:val="hybridMultilevel"/>
    <w:tmpl w:val="0C08F85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C047EBD"/>
    <w:multiLevelType w:val="hybridMultilevel"/>
    <w:tmpl w:val="7D443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3026C"/>
    <w:multiLevelType w:val="hybridMultilevel"/>
    <w:tmpl w:val="226C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81A58"/>
    <w:multiLevelType w:val="hybridMultilevel"/>
    <w:tmpl w:val="3628F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F2979"/>
    <w:multiLevelType w:val="hybridMultilevel"/>
    <w:tmpl w:val="A80C88C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00B2248"/>
    <w:multiLevelType w:val="hybridMultilevel"/>
    <w:tmpl w:val="B9882D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350C2B"/>
    <w:multiLevelType w:val="hybridMultilevel"/>
    <w:tmpl w:val="DA407D6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8EA7821"/>
    <w:multiLevelType w:val="hybridMultilevel"/>
    <w:tmpl w:val="DB8C16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F856445"/>
    <w:multiLevelType w:val="hybridMultilevel"/>
    <w:tmpl w:val="E12294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19C2160"/>
    <w:multiLevelType w:val="hybridMultilevel"/>
    <w:tmpl w:val="EE40B2D4"/>
    <w:lvl w:ilvl="0" w:tplc="7B12C9D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521D6A1F"/>
    <w:multiLevelType w:val="hybridMultilevel"/>
    <w:tmpl w:val="DF0E95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B979A1"/>
    <w:multiLevelType w:val="hybridMultilevel"/>
    <w:tmpl w:val="D862A53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C3C395D"/>
    <w:multiLevelType w:val="hybridMultilevel"/>
    <w:tmpl w:val="D6ECA7A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E1925B1"/>
    <w:multiLevelType w:val="hybridMultilevel"/>
    <w:tmpl w:val="8190F09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5216FAB"/>
    <w:multiLevelType w:val="hybridMultilevel"/>
    <w:tmpl w:val="670E134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78E7AF5"/>
    <w:multiLevelType w:val="hybridMultilevel"/>
    <w:tmpl w:val="AFB4250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9966B07"/>
    <w:multiLevelType w:val="hybridMultilevel"/>
    <w:tmpl w:val="6FD6EE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08206C4"/>
    <w:multiLevelType w:val="hybridMultilevel"/>
    <w:tmpl w:val="94A0374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2870221"/>
    <w:multiLevelType w:val="hybridMultilevel"/>
    <w:tmpl w:val="C9707C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A753CB4"/>
    <w:multiLevelType w:val="hybridMultilevel"/>
    <w:tmpl w:val="137A76C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AD0619B"/>
    <w:multiLevelType w:val="hybridMultilevel"/>
    <w:tmpl w:val="9CE4604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D922DC3"/>
    <w:multiLevelType w:val="hybridMultilevel"/>
    <w:tmpl w:val="A74A54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27"/>
  </w:num>
  <w:num w:numId="3">
    <w:abstractNumId w:val="14"/>
  </w:num>
  <w:num w:numId="4">
    <w:abstractNumId w:val="9"/>
  </w:num>
  <w:num w:numId="5">
    <w:abstractNumId w:val="21"/>
  </w:num>
  <w:num w:numId="6">
    <w:abstractNumId w:val="0"/>
  </w:num>
  <w:num w:numId="7">
    <w:abstractNumId w:val="18"/>
  </w:num>
  <w:num w:numId="8">
    <w:abstractNumId w:val="17"/>
  </w:num>
  <w:num w:numId="9">
    <w:abstractNumId w:val="25"/>
  </w:num>
  <w:num w:numId="10">
    <w:abstractNumId w:val="24"/>
  </w:num>
  <w:num w:numId="11">
    <w:abstractNumId w:val="11"/>
  </w:num>
  <w:num w:numId="12">
    <w:abstractNumId w:val="20"/>
  </w:num>
  <w:num w:numId="13">
    <w:abstractNumId w:val="15"/>
  </w:num>
  <w:num w:numId="14">
    <w:abstractNumId w:val="4"/>
  </w:num>
  <w:num w:numId="15">
    <w:abstractNumId w:val="22"/>
  </w:num>
  <w:num w:numId="16">
    <w:abstractNumId w:val="12"/>
  </w:num>
  <w:num w:numId="17">
    <w:abstractNumId w:val="2"/>
  </w:num>
  <w:num w:numId="18">
    <w:abstractNumId w:val="26"/>
  </w:num>
  <w:num w:numId="19">
    <w:abstractNumId w:val="19"/>
  </w:num>
  <w:num w:numId="20">
    <w:abstractNumId w:val="13"/>
  </w:num>
  <w:num w:numId="21">
    <w:abstractNumId w:val="1"/>
  </w:num>
  <w:num w:numId="22">
    <w:abstractNumId w:val="16"/>
  </w:num>
  <w:num w:numId="23">
    <w:abstractNumId w:val="8"/>
  </w:num>
  <w:num w:numId="24">
    <w:abstractNumId w:val="23"/>
  </w:num>
  <w:num w:numId="25">
    <w:abstractNumId w:val="5"/>
  </w:num>
  <w:num w:numId="26">
    <w:abstractNumId w:val="3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2B2"/>
    <w:rsid w:val="0001415D"/>
    <w:rsid w:val="000D1FDA"/>
    <w:rsid w:val="00106260"/>
    <w:rsid w:val="00210B0F"/>
    <w:rsid w:val="002F1F66"/>
    <w:rsid w:val="003A7DD9"/>
    <w:rsid w:val="005B0625"/>
    <w:rsid w:val="00782B55"/>
    <w:rsid w:val="007A36C7"/>
    <w:rsid w:val="008A54EE"/>
    <w:rsid w:val="009144A5"/>
    <w:rsid w:val="009330B3"/>
    <w:rsid w:val="00A046AB"/>
    <w:rsid w:val="00A25F67"/>
    <w:rsid w:val="00A352B2"/>
    <w:rsid w:val="00BF3F07"/>
    <w:rsid w:val="00BF7AFF"/>
    <w:rsid w:val="00CB2D76"/>
    <w:rsid w:val="00CB69DE"/>
    <w:rsid w:val="00D2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0626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 Spacing"/>
    <w:qFormat/>
    <w:rsid w:val="0010626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106260"/>
    <w:rPr>
      <w:b/>
      <w:bCs/>
    </w:rPr>
  </w:style>
  <w:style w:type="paragraph" w:customStyle="1" w:styleId="1">
    <w:name w:val="Без интервала1"/>
    <w:rsid w:val="0010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062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0626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06260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podzag120">
    <w:name w:val="podzag_120"/>
    <w:basedOn w:val="a"/>
    <w:rsid w:val="0010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10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1062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06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semiHidden/>
    <w:unhideWhenUsed/>
    <w:rsid w:val="00106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1062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106260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1062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1062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0626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rsid w:val="001062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106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1062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1062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14</cp:revision>
  <dcterms:created xsi:type="dcterms:W3CDTF">2016-09-24T15:48:00Z</dcterms:created>
  <dcterms:modified xsi:type="dcterms:W3CDTF">2017-10-27T03:19:00Z</dcterms:modified>
</cp:coreProperties>
</file>