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48" w:rsidRPr="00E44E9F" w:rsidRDefault="00ED4448" w:rsidP="00ED4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E9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D4448" w:rsidRPr="00E44E9F" w:rsidRDefault="00ED4448" w:rsidP="00ED4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E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E9F">
        <w:rPr>
          <w:rFonts w:ascii="Times New Roman" w:hAnsi="Times New Roman" w:cs="Times New Roman"/>
          <w:sz w:val="28"/>
          <w:szCs w:val="28"/>
        </w:rPr>
        <w:t>Шеинская</w:t>
      </w:r>
      <w:proofErr w:type="spellEnd"/>
      <w:r w:rsidRPr="00E44E9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школа-интернат имени М.Н.Анисимова»</w:t>
      </w:r>
    </w:p>
    <w:tbl>
      <w:tblPr>
        <w:tblStyle w:val="a4"/>
        <w:tblpPr w:leftFromText="180" w:rightFromText="180" w:vertAnchor="text" w:horzAnchor="page" w:tblpX="535" w:tblpY="137"/>
        <w:tblW w:w="1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6095"/>
        <w:gridCol w:w="5103"/>
      </w:tblGrid>
      <w:tr w:rsidR="00ED4448" w:rsidRPr="00A53008" w:rsidTr="004F3DB8">
        <w:tc>
          <w:tcPr>
            <w:tcW w:w="7479" w:type="dxa"/>
            <w:shd w:val="clear" w:color="auto" w:fill="auto"/>
          </w:tcPr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>Утверждаю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>Директор МБОУ «ШСОШ-и»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 xml:space="preserve">________________  </w:t>
            </w:r>
            <w:proofErr w:type="spellStart"/>
            <w:r w:rsidRPr="00A53008">
              <w:rPr>
                <w:rFonts w:ascii="Times New Roman" w:hAnsi="Times New Roman" w:cs="Times New Roman"/>
              </w:rPr>
              <w:t>Уаров</w:t>
            </w:r>
            <w:proofErr w:type="spellEnd"/>
            <w:r w:rsidRPr="00A53008">
              <w:rPr>
                <w:rFonts w:ascii="Times New Roman" w:hAnsi="Times New Roman" w:cs="Times New Roman"/>
              </w:rPr>
              <w:t xml:space="preserve"> В.В.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_____________2017</w:t>
            </w:r>
            <w:r w:rsidRPr="00A5300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6095" w:type="dxa"/>
            <w:shd w:val="clear" w:color="auto" w:fill="auto"/>
          </w:tcPr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>Согласовано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>«___» _________________ 201</w:t>
            </w:r>
            <w:r>
              <w:rPr>
                <w:rFonts w:ascii="Times New Roman" w:hAnsi="Times New Roman" w:cs="Times New Roman"/>
              </w:rPr>
              <w:t>7</w:t>
            </w:r>
            <w:r w:rsidRPr="00A53008">
              <w:rPr>
                <w:rFonts w:ascii="Times New Roman" w:hAnsi="Times New Roman" w:cs="Times New Roman"/>
              </w:rPr>
              <w:t xml:space="preserve"> г.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>Зам. директора по УВР: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 xml:space="preserve">________________ </w:t>
            </w:r>
            <w:r>
              <w:rPr>
                <w:rFonts w:ascii="Times New Roman" w:hAnsi="Times New Roman" w:cs="Times New Roman"/>
              </w:rPr>
              <w:t>Федорова С.И.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>Согласовано на заседании МО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«___» _________________ 2017</w:t>
            </w:r>
            <w:r w:rsidRPr="00A53008">
              <w:rPr>
                <w:rFonts w:ascii="Times New Roman" w:hAnsi="Times New Roman" w:cs="Times New Roman"/>
              </w:rPr>
              <w:t xml:space="preserve"> г.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>Руководитель МО: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 xml:space="preserve">________________ </w:t>
            </w:r>
            <w:r>
              <w:rPr>
                <w:rFonts w:ascii="Times New Roman" w:hAnsi="Times New Roman" w:cs="Times New Roman"/>
              </w:rPr>
              <w:t>Егорова О.Н..</w:t>
            </w:r>
          </w:p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ED4448" w:rsidRPr="00A53008" w:rsidRDefault="00ED4448" w:rsidP="004F3DB8">
            <w:pPr>
              <w:rPr>
                <w:rFonts w:ascii="Times New Roman" w:hAnsi="Times New Roman" w:cs="Times New Roman"/>
              </w:rPr>
            </w:pPr>
            <w:r w:rsidRPr="00A53008">
              <w:rPr>
                <w:rFonts w:ascii="Times New Roman" w:hAnsi="Times New Roman" w:cs="Times New Roman"/>
              </w:rPr>
              <w:t>.</w:t>
            </w:r>
          </w:p>
        </w:tc>
      </w:tr>
    </w:tbl>
    <w:p w:rsidR="00ED4448" w:rsidRDefault="00ED4448" w:rsidP="00ED4448">
      <w:pPr>
        <w:spacing w:after="0"/>
      </w:pPr>
    </w:p>
    <w:p w:rsidR="00ED4448" w:rsidRDefault="00ED4448" w:rsidP="00ED4448">
      <w:pPr>
        <w:spacing w:after="0"/>
      </w:pPr>
    </w:p>
    <w:p w:rsidR="00ED4448" w:rsidRDefault="00ED4448" w:rsidP="00ED4448">
      <w:pPr>
        <w:spacing w:after="0"/>
      </w:pPr>
    </w:p>
    <w:p w:rsidR="00ED4448" w:rsidRDefault="00ED4448" w:rsidP="00ED4448">
      <w:pPr>
        <w:spacing w:after="0"/>
      </w:pPr>
    </w:p>
    <w:p w:rsidR="00ED4448" w:rsidRPr="00F65CB0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448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ED4448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 языку в 10 классе</w:t>
      </w:r>
    </w:p>
    <w:p w:rsidR="00ED4448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448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448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448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448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по учебнику «Русский язык. 10-11 класс: </w:t>
      </w: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учреждений. М. ООО «ТИД. Русское слово»2010г.,/Гольцова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D4448" w:rsidRPr="00A53008" w:rsidRDefault="00ED4448" w:rsidP="00ED44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68 ч.</w:t>
      </w:r>
    </w:p>
    <w:p w:rsidR="00ED4448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448" w:rsidRDefault="00ED4448" w:rsidP="00ED4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5CB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Егорова Ольга Николаевна</w:t>
      </w: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448" w:rsidRDefault="00ED4448" w:rsidP="00ED4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448" w:rsidRDefault="00ED4448" w:rsidP="00ED4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448" w:rsidRDefault="00ED4448" w:rsidP="00ED4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448" w:rsidRPr="00A53008" w:rsidRDefault="00ED4448" w:rsidP="00ED4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B4477E" w:rsidRPr="00A308D0" w:rsidRDefault="00B4477E" w:rsidP="00A308D0">
      <w:pPr>
        <w:pStyle w:val="a3"/>
        <w:jc w:val="center"/>
        <w:rPr>
          <w:b/>
          <w:szCs w:val="18"/>
          <w:lang w:eastAsia="ru-RU"/>
        </w:rPr>
      </w:pPr>
      <w:r w:rsidRPr="00A308D0">
        <w:rPr>
          <w:b/>
          <w:lang w:eastAsia="ru-RU"/>
        </w:rPr>
        <w:lastRenderedPageBreak/>
        <w:t>Пояснительная записка</w:t>
      </w:r>
    </w:p>
    <w:p w:rsidR="00B4477E" w:rsidRPr="00A308D0" w:rsidRDefault="00B4477E" w:rsidP="00A308D0">
      <w:pPr>
        <w:pStyle w:val="a3"/>
        <w:rPr>
          <w:szCs w:val="18"/>
          <w:lang w:eastAsia="ru-RU"/>
        </w:rPr>
      </w:pPr>
      <w:proofErr w:type="gramStart"/>
      <w:r w:rsidRPr="00A308D0">
        <w:rPr>
          <w:lang w:eastAsia="ru-RU"/>
        </w:rPr>
        <w:t xml:space="preserve">Программа составлена на основе федерального компонента государственного стандарта среднего (полного) общего образования, авторской программы Н.Г. </w:t>
      </w:r>
      <w:proofErr w:type="spellStart"/>
      <w:r w:rsidRPr="00A308D0">
        <w:rPr>
          <w:lang w:eastAsia="ru-RU"/>
        </w:rPr>
        <w:t>Гольцовой</w:t>
      </w:r>
      <w:proofErr w:type="spellEnd"/>
      <w:r w:rsidR="00A308D0">
        <w:rPr>
          <w:szCs w:val="18"/>
          <w:lang w:eastAsia="ru-RU"/>
        </w:rPr>
        <w:t xml:space="preserve"> </w:t>
      </w:r>
      <w:r w:rsidRPr="00A308D0">
        <w:rPr>
          <w:lang w:eastAsia="ru-RU"/>
        </w:rPr>
        <w:t>(учебник:</w:t>
      </w:r>
      <w:proofErr w:type="gramEnd"/>
      <w:r w:rsidRPr="00A308D0">
        <w:rPr>
          <w:lang w:eastAsia="ru-RU"/>
        </w:rPr>
        <w:t xml:space="preserve"> Н. Г. Гольцова, И. В. Шамшин. Русский язык. 10-11 классы. </w:t>
      </w:r>
      <w:proofErr w:type="gramStart"/>
      <w:r w:rsidRPr="00A308D0">
        <w:rPr>
          <w:lang w:eastAsia="ru-RU"/>
        </w:rPr>
        <w:t xml:space="preserve">М.: </w:t>
      </w:r>
      <w:r w:rsidR="00A308D0" w:rsidRPr="00A308D0">
        <w:rPr>
          <w:lang w:eastAsia="ru-RU"/>
        </w:rPr>
        <w:t>«Русское слово», 2010</w:t>
      </w:r>
      <w:r w:rsidRPr="00A308D0">
        <w:rPr>
          <w:lang w:eastAsia="ru-RU"/>
        </w:rPr>
        <w:t>)</w:t>
      </w:r>
      <w:proofErr w:type="gramEnd"/>
    </w:p>
    <w:p w:rsidR="00B4477E" w:rsidRPr="00A308D0" w:rsidRDefault="00B4477E" w:rsidP="00A308D0">
      <w:pPr>
        <w:pStyle w:val="a3"/>
        <w:rPr>
          <w:szCs w:val="18"/>
          <w:lang w:eastAsia="ru-RU"/>
        </w:rPr>
      </w:pPr>
      <w:r w:rsidRPr="00A308D0">
        <w:rPr>
          <w:lang w:eastAsia="ru-RU"/>
        </w:rPr>
        <w:t>Выбор авторской программы мотивирован тем, что она</w:t>
      </w:r>
    </w:p>
    <w:p w:rsidR="00B4477E" w:rsidRPr="00A308D0" w:rsidRDefault="00B4477E" w:rsidP="00A308D0">
      <w:pPr>
        <w:pStyle w:val="a3"/>
        <w:rPr>
          <w:szCs w:val="18"/>
          <w:lang w:eastAsia="ru-RU"/>
        </w:rPr>
      </w:pPr>
      <w:r w:rsidRPr="00A308D0">
        <w:rPr>
          <w:lang w:eastAsia="ru-RU"/>
        </w:rPr>
        <w:t>-рекомендована Министерством образования РФ для общеобразовательных классов</w:t>
      </w:r>
    </w:p>
    <w:p w:rsidR="00B4477E" w:rsidRPr="00A308D0" w:rsidRDefault="00B4477E" w:rsidP="00A308D0">
      <w:pPr>
        <w:pStyle w:val="a3"/>
        <w:rPr>
          <w:szCs w:val="18"/>
          <w:lang w:eastAsia="ru-RU"/>
        </w:rPr>
      </w:pPr>
      <w:r w:rsidRPr="00A308D0">
        <w:rPr>
          <w:lang w:eastAsia="ru-RU"/>
        </w:rPr>
        <w:t>- соответствует стандарту основного общего образования по литературе, социальному заказу родителей;</w:t>
      </w:r>
    </w:p>
    <w:p w:rsidR="00B4477E" w:rsidRPr="00A308D0" w:rsidRDefault="00B4477E" w:rsidP="00A308D0">
      <w:pPr>
        <w:pStyle w:val="a3"/>
        <w:rPr>
          <w:szCs w:val="18"/>
          <w:lang w:eastAsia="ru-RU"/>
        </w:rPr>
      </w:pPr>
      <w:r w:rsidRPr="00A308D0">
        <w:rPr>
          <w:lang w:eastAsia="ru-RU"/>
        </w:rPr>
        <w:t xml:space="preserve">- </w:t>
      </w:r>
      <w:proofErr w:type="gramStart"/>
      <w:r w:rsidRPr="00A308D0">
        <w:rPr>
          <w:lang w:eastAsia="ru-RU"/>
        </w:rPr>
        <w:t>построена</w:t>
      </w:r>
      <w:proofErr w:type="gramEnd"/>
      <w:r w:rsidRPr="00A308D0">
        <w:rPr>
          <w:lang w:eastAsia="ru-RU"/>
        </w:rPr>
        <w:t xml:space="preserve"> с учётом принципов системности, научности, доступности и преемственности;</w:t>
      </w:r>
    </w:p>
    <w:p w:rsidR="00B4477E" w:rsidRPr="00A308D0" w:rsidRDefault="00B4477E" w:rsidP="00A308D0">
      <w:pPr>
        <w:pStyle w:val="a3"/>
        <w:rPr>
          <w:szCs w:val="18"/>
          <w:lang w:eastAsia="ru-RU"/>
        </w:rPr>
      </w:pPr>
      <w:r w:rsidRPr="00A308D0">
        <w:rPr>
          <w:lang w:eastAsia="ru-RU"/>
        </w:rPr>
        <w:t>- способствует развитию коммуникативной компетенции учащихся;</w:t>
      </w:r>
    </w:p>
    <w:p w:rsidR="00B4477E" w:rsidRPr="00A308D0" w:rsidRDefault="00B4477E" w:rsidP="00A308D0">
      <w:pPr>
        <w:pStyle w:val="a3"/>
        <w:rPr>
          <w:szCs w:val="18"/>
          <w:lang w:eastAsia="ru-RU"/>
        </w:rPr>
      </w:pPr>
      <w:r w:rsidRPr="00A308D0">
        <w:rPr>
          <w:lang w:eastAsia="ru-RU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B4477E" w:rsidRPr="00A308D0" w:rsidRDefault="00B4477E" w:rsidP="00A308D0">
      <w:pPr>
        <w:pStyle w:val="a3"/>
        <w:jc w:val="center"/>
        <w:rPr>
          <w:b/>
          <w:szCs w:val="18"/>
          <w:lang w:eastAsia="ru-RU"/>
        </w:rPr>
      </w:pPr>
      <w:r w:rsidRPr="00A308D0">
        <w:rPr>
          <w:b/>
          <w:lang w:eastAsia="ru-RU"/>
        </w:rPr>
        <w:t>Структура документа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Рабочая программа предназначена для изучения русского языка на базовом уровне. 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часа, предусмотренного программой </w:t>
      </w:r>
      <w:proofErr w:type="spellStart"/>
      <w:r w:rsidRPr="00A308D0">
        <w:rPr>
          <w:lang w:eastAsia="ru-RU"/>
        </w:rPr>
        <w:t>Н.Г.Гольцовой</w:t>
      </w:r>
      <w:proofErr w:type="spellEnd"/>
      <w:r w:rsidRPr="00A308D0">
        <w:rPr>
          <w:lang w:eastAsia="ru-RU"/>
        </w:rPr>
        <w:t>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 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Изучаемый в 10 классе материал рассматривается на текстовой основе, в тесной связи с синтаксисом и пунктуацией, комплексным анализом текста. С целью подготовки учащихся к ЕГЭ продумана система практических и контрольных работ, включающих задания части </w:t>
      </w:r>
      <w:r w:rsidR="00767359" w:rsidRPr="00A308D0">
        <w:rPr>
          <w:lang w:eastAsia="ru-RU"/>
        </w:rPr>
        <w:t>1</w:t>
      </w:r>
      <w:r w:rsidRPr="00A308D0">
        <w:rPr>
          <w:lang w:eastAsia="ru-RU"/>
        </w:rPr>
        <w:t xml:space="preserve"> в 10 классе,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Основная цель курса — повторение, обобщение и систематизация знаний по фонетике, грамматике, орфографии и пунктуации.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A308D0">
        <w:rPr>
          <w:lang w:eastAsia="ru-RU"/>
        </w:rPr>
        <w:t>культуроведческой</w:t>
      </w:r>
      <w:proofErr w:type="spellEnd"/>
      <w:r w:rsidRPr="00A308D0">
        <w:rPr>
          <w:lang w:eastAsia="ru-RU"/>
        </w:rPr>
        <w:t xml:space="preserve"> компетентности учащихся.</w:t>
      </w:r>
    </w:p>
    <w:p w:rsidR="00B4477E" w:rsidRPr="00A308D0" w:rsidRDefault="00B4477E" w:rsidP="00A308D0">
      <w:pPr>
        <w:pStyle w:val="a3"/>
        <w:jc w:val="center"/>
        <w:rPr>
          <w:b/>
          <w:szCs w:val="18"/>
          <w:lang w:eastAsia="ru-RU"/>
        </w:rPr>
      </w:pPr>
      <w:r w:rsidRPr="00A308D0">
        <w:rPr>
          <w:b/>
          <w:lang w:eastAsia="ru-RU"/>
        </w:rPr>
        <w:t>Содержание учебного материала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Рабочая программа –68 часов: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Количество тем: </w:t>
      </w:r>
      <w:r w:rsidR="00767359" w:rsidRPr="00A308D0">
        <w:rPr>
          <w:lang w:eastAsia="ru-RU"/>
        </w:rPr>
        <w:t xml:space="preserve">5 </w:t>
      </w:r>
      <w:r w:rsidRPr="00A308D0">
        <w:rPr>
          <w:lang w:eastAsia="ru-RU"/>
        </w:rPr>
        <w:t xml:space="preserve"> </w:t>
      </w:r>
      <w:proofErr w:type="spellStart"/>
      <w:r w:rsidR="00B002EB" w:rsidRPr="00A308D0">
        <w:rPr>
          <w:lang w:eastAsia="ru-RU"/>
        </w:rPr>
        <w:t>Р.</w:t>
      </w:r>
      <w:proofErr w:type="gramStart"/>
      <w:r w:rsidR="00B002EB" w:rsidRPr="00A308D0">
        <w:rPr>
          <w:lang w:eastAsia="ru-RU"/>
        </w:rPr>
        <w:t>р</w:t>
      </w:r>
      <w:proofErr w:type="spellEnd"/>
      <w:proofErr w:type="gramEnd"/>
      <w:r w:rsidR="00B002EB" w:rsidRPr="00A308D0">
        <w:rPr>
          <w:lang w:eastAsia="ru-RU"/>
        </w:rPr>
        <w:t xml:space="preserve">:  </w:t>
      </w:r>
      <w:proofErr w:type="spellStart"/>
      <w:r w:rsidRPr="00A308D0">
        <w:rPr>
          <w:lang w:eastAsia="ru-RU"/>
        </w:rPr>
        <w:t>Контр.диктантов</w:t>
      </w:r>
      <w:proofErr w:type="spellEnd"/>
      <w:r w:rsidRPr="00A308D0">
        <w:rPr>
          <w:lang w:eastAsia="ru-RU"/>
        </w:rPr>
        <w:t xml:space="preserve"> -5,.</w:t>
      </w:r>
      <w:r w:rsidR="00B002EB" w:rsidRPr="00A308D0">
        <w:rPr>
          <w:lang w:eastAsia="ru-RU"/>
        </w:rPr>
        <w:t xml:space="preserve"> </w:t>
      </w:r>
      <w:r w:rsidRPr="00A308D0">
        <w:rPr>
          <w:lang w:eastAsia="ru-RU"/>
        </w:rPr>
        <w:t>.сочинений -2,</w:t>
      </w:r>
      <w:r w:rsidR="00B002EB" w:rsidRPr="00A308D0">
        <w:rPr>
          <w:lang w:eastAsia="ru-RU"/>
        </w:rPr>
        <w:t xml:space="preserve">    </w:t>
      </w:r>
      <w:r w:rsidRPr="00A308D0">
        <w:rPr>
          <w:lang w:eastAsia="ru-RU"/>
        </w:rPr>
        <w:t>изложений -2.</w:t>
      </w:r>
      <w:r w:rsidR="00B002EB" w:rsidRPr="00A308D0">
        <w:rPr>
          <w:lang w:eastAsia="ru-RU"/>
        </w:rPr>
        <w:t xml:space="preserve">,Зачетных работ-4,ТЕСТИР-3, </w:t>
      </w:r>
      <w:proofErr w:type="spellStart"/>
      <w:r w:rsidR="00B002EB" w:rsidRPr="00A308D0">
        <w:rPr>
          <w:lang w:eastAsia="ru-RU"/>
        </w:rPr>
        <w:t>тренир.тесты</w:t>
      </w:r>
      <w:proofErr w:type="spellEnd"/>
      <w:r w:rsidR="00B002EB" w:rsidRPr="00A308D0">
        <w:rPr>
          <w:lang w:eastAsia="ru-RU"/>
        </w:rPr>
        <w:t xml:space="preserve"> для подготовки к ЕГЭ-4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10 класс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Введение (2 часа)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Слово о русском языке. Русский язык как государственный язык Российской Федерации и как язык межнационального общения народов России.</w:t>
      </w:r>
    </w:p>
    <w:p w:rsidR="00B4477E" w:rsidRPr="00A308D0" w:rsidRDefault="00B002EB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Язык-средство общения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2.Лексика. Фразеология. Лексикография (9 часов)</w:t>
      </w:r>
    </w:p>
    <w:p w:rsidR="00B4477E" w:rsidRPr="00A308D0" w:rsidRDefault="00B4477E" w:rsidP="00A308D0">
      <w:pPr>
        <w:pStyle w:val="a3"/>
        <w:jc w:val="both"/>
        <w:rPr>
          <w:lang w:eastAsia="ru-RU"/>
        </w:rPr>
      </w:pPr>
      <w:r w:rsidRPr="00A308D0">
        <w:rPr>
          <w:lang w:eastAsia="ru-RU"/>
        </w:rPr>
        <w:t>Понятие о лексике, фразеологии, лексикографии. Слово и его значение (номинативное и эмоционально окрашенное).</w:t>
      </w:r>
    </w:p>
    <w:p w:rsidR="00B002EB" w:rsidRPr="00A308D0" w:rsidRDefault="00B002EB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Изобразительно-выразительные средства русского языка</w:t>
      </w:r>
    </w:p>
    <w:p w:rsidR="00B002EB" w:rsidRPr="00A308D0" w:rsidRDefault="00B002EB" w:rsidP="00A308D0">
      <w:pPr>
        <w:pStyle w:val="a3"/>
        <w:jc w:val="both"/>
        <w:rPr>
          <w:lang w:eastAsia="ru-RU"/>
        </w:rPr>
      </w:pPr>
      <w:r w:rsidRPr="00A308D0">
        <w:rPr>
          <w:lang w:eastAsia="ru-RU"/>
        </w:rPr>
        <w:t>Омонимы и другие разновидности омонимии. Их употребление. Паронимы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синонимы, антонимы и их употребление в речи.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lastRenderedPageBreak/>
        <w:t>Происхождение лексики современного русского языка (исконно-русские и заимствованные слова).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Устаревшие слова (архаизмы, историзмы) и неологизмы.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Понятие о фразеологической единице. Источники фразеологии. Употребление фразеологизмов.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Лексикография. Виды лингвистических словарей.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3. Фонетика. Графика. Орфоэпия (</w:t>
      </w:r>
      <w:r w:rsidR="00B002EB" w:rsidRPr="00A308D0">
        <w:rPr>
          <w:lang w:eastAsia="ru-RU"/>
        </w:rPr>
        <w:t>2 часа</w:t>
      </w:r>
      <w:r w:rsidRPr="00A308D0">
        <w:rPr>
          <w:lang w:eastAsia="ru-RU"/>
        </w:rPr>
        <w:t>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Понятие о фонетике, графике, орфоэпии.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Звуки и буквы. </w:t>
      </w:r>
      <w:proofErr w:type="spellStart"/>
      <w:proofErr w:type="gramStart"/>
      <w:r w:rsidRPr="00A308D0">
        <w:rPr>
          <w:lang w:eastAsia="ru-RU"/>
        </w:rPr>
        <w:t>Звуко</w:t>
      </w:r>
      <w:proofErr w:type="spellEnd"/>
      <w:r w:rsidRPr="00A308D0">
        <w:rPr>
          <w:lang w:eastAsia="ru-RU"/>
        </w:rPr>
        <w:t>-буквенный</w:t>
      </w:r>
      <w:proofErr w:type="gramEnd"/>
      <w:r w:rsidRPr="00A308D0">
        <w:rPr>
          <w:lang w:eastAsia="ru-RU"/>
        </w:rPr>
        <w:t xml:space="preserve"> анализ. Чередование звуков. Фонетический разбор.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Орфоэпия и орфоэпические нормы.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4. </w:t>
      </w:r>
      <w:proofErr w:type="spellStart"/>
      <w:r w:rsidRPr="00A308D0">
        <w:rPr>
          <w:lang w:eastAsia="ru-RU"/>
        </w:rPr>
        <w:t>Морфемика</w:t>
      </w:r>
      <w:proofErr w:type="spellEnd"/>
      <w:r w:rsidRPr="00A308D0">
        <w:rPr>
          <w:lang w:eastAsia="ru-RU"/>
        </w:rPr>
        <w:t xml:space="preserve"> и словообразование (</w:t>
      </w:r>
      <w:r w:rsidR="00B002EB" w:rsidRPr="00A308D0">
        <w:rPr>
          <w:lang w:eastAsia="ru-RU"/>
        </w:rPr>
        <w:t>2</w:t>
      </w:r>
      <w:r w:rsidRPr="00A308D0">
        <w:rPr>
          <w:lang w:eastAsia="ru-RU"/>
        </w:rPr>
        <w:t xml:space="preserve"> часа)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Понятие морфемы. Состав слова. Корневые и аффиксальные морфемы. Основа слова. Морфемный разбор.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Словообразование и формообразование. Основные способы словообразования.</w:t>
      </w:r>
      <w:r w:rsidR="00B002EB" w:rsidRPr="00A308D0">
        <w:rPr>
          <w:lang w:eastAsia="ru-RU"/>
        </w:rPr>
        <w:t xml:space="preserve"> Словообразовательные словари. Словообразовательный разбор.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5.Морфология и орфография </w:t>
      </w:r>
      <w:r w:rsidR="00B002EB" w:rsidRPr="00A308D0">
        <w:rPr>
          <w:lang w:eastAsia="ru-RU"/>
        </w:rPr>
        <w:t>-33</w:t>
      </w:r>
      <w:r w:rsidRPr="00A308D0">
        <w:rPr>
          <w:lang w:eastAsia="ru-RU"/>
        </w:rPr>
        <w:t xml:space="preserve"> часа, в том числе: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Принципы русской орфографии (</w:t>
      </w:r>
      <w:r w:rsidR="00B002EB" w:rsidRPr="00A308D0">
        <w:rPr>
          <w:lang w:eastAsia="ru-RU"/>
        </w:rPr>
        <w:t>9</w:t>
      </w:r>
      <w:r w:rsidRPr="00A308D0">
        <w:rPr>
          <w:lang w:eastAsia="ru-RU"/>
        </w:rPr>
        <w:t xml:space="preserve"> часов)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Понятие о морфологии и орфографии. Основные принципы русской орфографии.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проверяемых</w:t>
      </w:r>
      <w:proofErr w:type="gramStart"/>
      <w:r w:rsidRPr="00A308D0">
        <w:rPr>
          <w:lang w:eastAsia="ru-RU"/>
        </w:rPr>
        <w:t xml:space="preserve"> ,</w:t>
      </w:r>
      <w:proofErr w:type="gramEnd"/>
      <w:r w:rsidRPr="00A308D0">
        <w:rPr>
          <w:lang w:eastAsia="ru-RU"/>
        </w:rPr>
        <w:t xml:space="preserve"> непроверяемых и чередующихся гласных в корне слова.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Употребление гласных после шипящих и </w:t>
      </w:r>
      <w:proofErr w:type="gramStart"/>
      <w:r w:rsidRPr="00A308D0">
        <w:rPr>
          <w:lang w:eastAsia="ru-RU"/>
        </w:rPr>
        <w:t>Ц</w:t>
      </w:r>
      <w:proofErr w:type="gramEnd"/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Правописание проверяемых, непроизносимых и двойных согласных в </w:t>
      </w:r>
      <w:proofErr w:type="gramStart"/>
      <w:r w:rsidRPr="00A308D0">
        <w:rPr>
          <w:lang w:eastAsia="ru-RU"/>
        </w:rPr>
        <w:t>корне слова</w:t>
      </w:r>
      <w:proofErr w:type="gramEnd"/>
      <w:r w:rsidRPr="00A308D0">
        <w:rPr>
          <w:lang w:eastAsia="ru-RU"/>
        </w:rPr>
        <w:t>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гласных и согласных в приставках.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Правописание гласных И </w:t>
      </w:r>
      <w:proofErr w:type="spellStart"/>
      <w:r w:rsidRPr="00A308D0">
        <w:rPr>
          <w:lang w:eastAsia="ru-RU"/>
        </w:rPr>
        <w:t>и</w:t>
      </w:r>
      <w:proofErr w:type="spellEnd"/>
      <w:r w:rsidRPr="00A308D0">
        <w:rPr>
          <w:lang w:eastAsia="ru-RU"/>
        </w:rPr>
        <w:t xml:space="preserve"> </w:t>
      </w:r>
      <w:proofErr w:type="gramStart"/>
      <w:r w:rsidRPr="00A308D0">
        <w:rPr>
          <w:lang w:eastAsia="ru-RU"/>
        </w:rPr>
        <w:t>Ы</w:t>
      </w:r>
      <w:proofErr w:type="gramEnd"/>
      <w:r w:rsidRPr="00A308D0">
        <w:rPr>
          <w:lang w:eastAsia="ru-RU"/>
        </w:rPr>
        <w:t xml:space="preserve"> после приставок.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Ъ и Ь.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Употребление строчных и прописных букв.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Правила переноса.</w:t>
      </w:r>
    </w:p>
    <w:p w:rsidR="00B4477E" w:rsidRPr="00A308D0" w:rsidRDefault="00B002EB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Имя существительное (4 часа</w:t>
      </w:r>
      <w:r w:rsidR="00B4477E" w:rsidRPr="00A308D0">
        <w:rPr>
          <w:lang w:eastAsia="ru-RU"/>
        </w:rPr>
        <w:t>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Имя существительное как часть речи. Лексико-грамматические разряды, род, число, падеж и склонение имён существительных.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Несклоняемые имена существительные.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Морфологический разбор.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падежных окончаний.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гласных в суффиксах имён существительных.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сложных имён существительных.</w:t>
      </w:r>
    </w:p>
    <w:p w:rsidR="00B4477E" w:rsidRPr="00A308D0" w:rsidRDefault="00B002EB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Имя прилагательное (3</w:t>
      </w:r>
      <w:r w:rsidR="00B4477E" w:rsidRPr="00A308D0">
        <w:rPr>
          <w:lang w:eastAsia="ru-RU"/>
        </w:rPr>
        <w:t xml:space="preserve"> часа)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Морфологический разбор.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окончаний.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суффиксов имён прилагательных.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Н и НН в суффиксах имён прилагательных.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сложных имён прилагательных.</w:t>
      </w:r>
    </w:p>
    <w:p w:rsidR="00B4477E" w:rsidRPr="00A308D0" w:rsidRDefault="00B002EB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Имя числительное (2</w:t>
      </w:r>
      <w:r w:rsidR="00B4477E" w:rsidRPr="00A308D0">
        <w:rPr>
          <w:lang w:eastAsia="ru-RU"/>
        </w:rPr>
        <w:t xml:space="preserve"> часа)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Имя числительное как часть речи.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Морфологический разбор.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Склонение имён числительных.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и употребление числительных.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Местоимение (2 часа)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Местоимение как часть речи. Разряды местоимений. Морфологический разбор.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Правописание местоимений.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Глаг</w:t>
      </w:r>
      <w:r w:rsidR="00B002EB" w:rsidRPr="00A308D0">
        <w:rPr>
          <w:lang w:eastAsia="ru-RU"/>
        </w:rPr>
        <w:t xml:space="preserve">ол и его формы (3 </w:t>
      </w:r>
      <w:r w:rsidRPr="00A308D0">
        <w:rPr>
          <w:lang w:eastAsia="ru-RU"/>
        </w:rPr>
        <w:t xml:space="preserve"> часов)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Глагол как часть речи. Инфинитив, вид, переходность-непереходность, возвратность, наклонение, время, спряжение. Морфологический разбор.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lastRenderedPageBreak/>
        <w:t>Причастие и деепричастие как глагольные формы.</w:t>
      </w:r>
      <w:r w:rsidR="005C4DAF" w:rsidRPr="00A308D0">
        <w:rPr>
          <w:lang w:eastAsia="ru-RU"/>
        </w:rPr>
        <w:t>(3 часа)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Действительные и страдательные причастия. Образование причастий.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Н и НН в суффиксах причастий и отглагольных прилагательных.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Нареч</w:t>
      </w:r>
      <w:r w:rsidR="005C4DAF" w:rsidRPr="00A308D0">
        <w:rPr>
          <w:lang w:eastAsia="ru-RU"/>
        </w:rPr>
        <w:t>ие, слова категории состояния (1час</w:t>
      </w:r>
      <w:r w:rsidRPr="00A308D0">
        <w:rPr>
          <w:lang w:eastAsia="ru-RU"/>
        </w:rPr>
        <w:t>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Наречие как часть речи. Морфологический разбор.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Слитное, раздельное и дефисное написание наречий.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Слова категории состояния</w:t>
      </w:r>
      <w:r w:rsidR="005C4DAF" w:rsidRPr="00A308D0">
        <w:rPr>
          <w:lang w:eastAsia="ru-RU"/>
        </w:rPr>
        <w:t>(1 час)</w:t>
      </w:r>
      <w:r w:rsidRPr="00A308D0">
        <w:rPr>
          <w:lang w:eastAsia="ru-RU"/>
        </w:rPr>
        <w:t>. Морфологический разбор.</w:t>
      </w:r>
    </w:p>
    <w:p w:rsidR="00B4477E" w:rsidRPr="00A308D0" w:rsidRDefault="005C4DAF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Служебные части речи (5</w:t>
      </w:r>
      <w:r w:rsidR="00B4477E" w:rsidRPr="00A308D0">
        <w:rPr>
          <w:lang w:eastAsia="ru-RU"/>
        </w:rPr>
        <w:t xml:space="preserve"> часов)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Понятие служебных частей речи, их отличие от знаменательных частей речи.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Предлог как служебная часть речи. Производные и непроизводные предлоги. Правописание предлогов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Союз. Основные группы союзов, их правописание.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Частицы, их разряды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Частицы НЕ и НИ, их значение и употребление, слитное и раздельное написание с различными частями речи.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Междометия и звукоподражательные слова.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Итоговое повторение (5 часов)</w:t>
      </w:r>
    </w:p>
    <w:p w:rsidR="00B4477E" w:rsidRPr="00A308D0" w:rsidRDefault="00B4477E" w:rsidP="00A308D0">
      <w:pPr>
        <w:pStyle w:val="a3"/>
        <w:jc w:val="center"/>
        <w:rPr>
          <w:b/>
          <w:szCs w:val="18"/>
          <w:lang w:eastAsia="ru-RU"/>
        </w:rPr>
      </w:pPr>
      <w:r w:rsidRPr="00A308D0">
        <w:rPr>
          <w:b/>
          <w:lang w:eastAsia="ru-RU"/>
        </w:rPr>
        <w:t>Учебно-тематическое планирование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5721"/>
        <w:gridCol w:w="2679"/>
      </w:tblGrid>
      <w:tr w:rsidR="00B4477E" w:rsidRPr="00A308D0" w:rsidTr="00B4477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bookmarkStart w:id="0" w:name="f15b8903196e17883d1cbd9c9d773079ef578985"/>
            <w:bookmarkStart w:id="1" w:name="0"/>
            <w:bookmarkEnd w:id="0"/>
            <w:bookmarkEnd w:id="1"/>
            <w:r w:rsidRPr="00A308D0">
              <w:rPr>
                <w:lang w:eastAsia="ru-RU"/>
              </w:rPr>
              <w:t xml:space="preserve">№ </w:t>
            </w:r>
            <w:proofErr w:type="gramStart"/>
            <w:r w:rsidRPr="00A308D0">
              <w:rPr>
                <w:lang w:eastAsia="ru-RU"/>
              </w:rPr>
              <w:t>п</w:t>
            </w:r>
            <w:proofErr w:type="gramEnd"/>
            <w:r w:rsidRPr="00A308D0">
              <w:rPr>
                <w:lang w:eastAsia="ru-RU"/>
              </w:rPr>
              <w:t>/п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Количество часов</w:t>
            </w:r>
          </w:p>
        </w:tc>
      </w:tr>
      <w:tr w:rsidR="00B4477E" w:rsidRPr="00A308D0" w:rsidTr="00B4477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Введение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2</w:t>
            </w:r>
          </w:p>
        </w:tc>
      </w:tr>
      <w:tr w:rsidR="00B4477E" w:rsidRPr="00A308D0" w:rsidTr="00B4477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Лексика. Фразеология. Лексикография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9</w:t>
            </w:r>
          </w:p>
        </w:tc>
      </w:tr>
      <w:tr w:rsidR="00B4477E" w:rsidRPr="00A308D0" w:rsidTr="00B4477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Фонетика. Графика. Орфоэпия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767359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2</w:t>
            </w:r>
          </w:p>
        </w:tc>
      </w:tr>
      <w:tr w:rsidR="00B4477E" w:rsidRPr="00A308D0" w:rsidTr="00B4477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proofErr w:type="spellStart"/>
            <w:r w:rsidRPr="00A308D0">
              <w:rPr>
                <w:lang w:eastAsia="ru-RU"/>
              </w:rPr>
              <w:t>Морфемика</w:t>
            </w:r>
            <w:proofErr w:type="spellEnd"/>
            <w:r w:rsidRPr="00A308D0">
              <w:rPr>
                <w:lang w:eastAsia="ru-RU"/>
              </w:rPr>
              <w:t xml:space="preserve"> и словообразование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767359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2</w:t>
            </w:r>
          </w:p>
        </w:tc>
      </w:tr>
      <w:tr w:rsidR="00B4477E" w:rsidRPr="00A308D0" w:rsidTr="00B4477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B4477E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Морфология и орфография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77E" w:rsidRPr="00A308D0" w:rsidRDefault="00767359" w:rsidP="00A308D0">
            <w:pPr>
              <w:pStyle w:val="a3"/>
              <w:jc w:val="both"/>
              <w:rPr>
                <w:szCs w:val="18"/>
                <w:lang w:eastAsia="ru-RU"/>
              </w:rPr>
            </w:pPr>
            <w:r w:rsidRPr="00A308D0">
              <w:rPr>
                <w:lang w:eastAsia="ru-RU"/>
              </w:rPr>
              <w:t>33</w:t>
            </w:r>
          </w:p>
        </w:tc>
      </w:tr>
    </w:tbl>
    <w:p w:rsidR="00A308D0" w:rsidRDefault="00A308D0" w:rsidP="00A308D0">
      <w:pPr>
        <w:pStyle w:val="a3"/>
        <w:jc w:val="both"/>
        <w:rPr>
          <w:lang w:eastAsia="ru-RU"/>
        </w:rPr>
      </w:pPr>
    </w:p>
    <w:p w:rsidR="00B4477E" w:rsidRPr="00A308D0" w:rsidRDefault="00B4477E" w:rsidP="00A308D0">
      <w:pPr>
        <w:pStyle w:val="a3"/>
        <w:jc w:val="center"/>
        <w:rPr>
          <w:b/>
          <w:szCs w:val="18"/>
          <w:lang w:eastAsia="ru-RU"/>
        </w:rPr>
      </w:pPr>
      <w:r w:rsidRPr="00A308D0">
        <w:rPr>
          <w:b/>
          <w:lang w:eastAsia="ru-RU"/>
        </w:rPr>
        <w:t>Требования к уровню подготовки выпускников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Учащиеся должны знать: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Взаимосвязь языка и истории, культуры русского и других народов;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Смысл понятий: речевая ситуация и её компоненты, литературный язык, языковая норма, культура речи;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Основные единицы и уровни языка, их признаки и взаимосвязь;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proofErr w:type="gramStart"/>
      <w:r w:rsidRPr="00A308D0">
        <w:rPr>
          <w:lang w:eastAsia="ru-RU"/>
        </w:rPr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Учащиеся должны уметь: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. Использовать основные приёмы информационной переработки устного и письменного текста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Использовать основные виды чтения в зависимости от коммуникативной задачи;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Извлекать необходимую информацию из различных источников;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Применять на практике речевого общения основные нормы литературного русского языка.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A308D0">
        <w:rPr>
          <w:lang w:eastAsia="ru-RU"/>
        </w:rPr>
        <w:t>для</w:t>
      </w:r>
      <w:proofErr w:type="gramEnd"/>
      <w:r w:rsidRPr="00A308D0">
        <w:rPr>
          <w:lang w:eastAsia="ru-RU"/>
        </w:rPr>
        <w:t>: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Развития интеллектуальных и творческих способностей, навыков самостоятельной деятельности;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B4477E" w:rsidRPr="00A308D0" w:rsidRDefault="00B4477E" w:rsidP="00A308D0">
      <w:pPr>
        <w:pStyle w:val="a3"/>
        <w:jc w:val="center"/>
        <w:rPr>
          <w:b/>
          <w:szCs w:val="18"/>
          <w:lang w:eastAsia="ru-RU"/>
        </w:rPr>
      </w:pPr>
      <w:r w:rsidRPr="00A308D0">
        <w:rPr>
          <w:b/>
          <w:lang w:eastAsia="ru-RU"/>
        </w:rPr>
        <w:t>Литература и средства обучения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 xml:space="preserve">Гольцова Н.Г. и Шамшин И.В. Русский язык. 10-11 классы. Учебник для общеобразовательных учреждений. 4-е издание. М., «Русское слово», </w:t>
      </w:r>
      <w:r w:rsidR="005C4DAF" w:rsidRPr="00A308D0">
        <w:rPr>
          <w:lang w:eastAsia="ru-RU"/>
        </w:rPr>
        <w:t>2010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Гольцова Н.Г. Русский язык. 10-11 классы. Книга для учителя. М., 2006</w:t>
      </w:r>
    </w:p>
    <w:p w:rsidR="00B4477E" w:rsidRPr="00A308D0" w:rsidRDefault="00B4477E" w:rsidP="00A308D0">
      <w:pPr>
        <w:pStyle w:val="a3"/>
        <w:jc w:val="both"/>
        <w:rPr>
          <w:szCs w:val="18"/>
          <w:lang w:eastAsia="ru-RU"/>
        </w:rPr>
      </w:pPr>
      <w:r w:rsidRPr="00A308D0">
        <w:rPr>
          <w:lang w:eastAsia="ru-RU"/>
        </w:rPr>
        <w:t>Гольцова Н.Г. и Шамшин И.В. Русский язык в таблицах. 10-11 классы. М., 2006</w:t>
      </w:r>
    </w:p>
    <w:p w:rsidR="00B4477E" w:rsidRDefault="00B4477E" w:rsidP="00A308D0">
      <w:pPr>
        <w:pStyle w:val="a3"/>
        <w:jc w:val="both"/>
        <w:rPr>
          <w:lang w:eastAsia="ru-RU"/>
        </w:rPr>
      </w:pPr>
      <w:r w:rsidRPr="00A308D0">
        <w:rPr>
          <w:lang w:eastAsia="ru-RU"/>
        </w:rPr>
        <w:t xml:space="preserve">Львова С.И. и </w:t>
      </w:r>
      <w:proofErr w:type="spellStart"/>
      <w:r w:rsidRPr="00A308D0">
        <w:rPr>
          <w:lang w:eastAsia="ru-RU"/>
        </w:rPr>
        <w:t>Цыбулько</w:t>
      </w:r>
      <w:proofErr w:type="spellEnd"/>
      <w:r w:rsidRPr="00A308D0">
        <w:rPr>
          <w:lang w:eastAsia="ru-RU"/>
        </w:rPr>
        <w:t xml:space="preserve"> И.П. Настольная книга учителя русского языка. 5-11 классы. М., 2007</w:t>
      </w:r>
    </w:p>
    <w:p w:rsidR="00A53008" w:rsidRPr="007A5E4A" w:rsidRDefault="00A308D0" w:rsidP="007A5E4A">
      <w:pPr>
        <w:pStyle w:val="a3"/>
        <w:jc w:val="both"/>
        <w:rPr>
          <w:szCs w:val="18"/>
          <w:lang w:eastAsia="ru-RU"/>
        </w:rPr>
      </w:pPr>
      <w:r>
        <w:rPr>
          <w:lang w:eastAsia="ru-RU"/>
        </w:rPr>
        <w:t xml:space="preserve">Типовые тестовые </w:t>
      </w:r>
      <w:proofErr w:type="spellStart"/>
      <w:r>
        <w:rPr>
          <w:lang w:eastAsia="ru-RU"/>
        </w:rPr>
        <w:t>задания</w:t>
      </w:r>
      <w:proofErr w:type="gramStart"/>
      <w:r>
        <w:rPr>
          <w:lang w:eastAsia="ru-RU"/>
        </w:rPr>
        <w:t>.</w:t>
      </w:r>
      <w:r w:rsidR="00A70B2B">
        <w:rPr>
          <w:lang w:eastAsia="ru-RU"/>
        </w:rPr>
        <w:t>Е</w:t>
      </w:r>
      <w:proofErr w:type="gramEnd"/>
      <w:r w:rsidR="00A70B2B">
        <w:rPr>
          <w:lang w:eastAsia="ru-RU"/>
        </w:rPr>
        <w:t>ГЭ</w:t>
      </w:r>
      <w:proofErr w:type="spellEnd"/>
      <w:r w:rsidR="00A70B2B">
        <w:rPr>
          <w:lang w:eastAsia="ru-RU"/>
        </w:rPr>
        <w:t xml:space="preserve"> 2016.-</w:t>
      </w:r>
      <w:r>
        <w:rPr>
          <w:lang w:eastAsia="ru-RU"/>
        </w:rPr>
        <w:t>И.П.Васильева,Ю.Н.Гостева</w:t>
      </w:r>
      <w:r w:rsidR="00A70B2B">
        <w:rPr>
          <w:lang w:eastAsia="ru-RU"/>
        </w:rPr>
        <w:t xml:space="preserve">, </w:t>
      </w:r>
      <w:proofErr w:type="spellStart"/>
      <w:r w:rsidR="00A70B2B">
        <w:rPr>
          <w:lang w:eastAsia="ru-RU"/>
        </w:rPr>
        <w:t>Г.Т.Егораева</w:t>
      </w:r>
      <w:proofErr w:type="spellEnd"/>
      <w:r w:rsidR="00A70B2B">
        <w:rPr>
          <w:lang w:eastAsia="ru-RU"/>
        </w:rPr>
        <w:t xml:space="preserve"> </w:t>
      </w:r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др</w:t>
      </w:r>
      <w:proofErr w:type="gramStart"/>
      <w:r>
        <w:rPr>
          <w:lang w:eastAsia="ru-RU"/>
        </w:rPr>
        <w:t>.</w:t>
      </w:r>
      <w:r w:rsidR="00A70B2B">
        <w:rPr>
          <w:lang w:eastAsia="ru-RU"/>
        </w:rPr>
        <w:t>И</w:t>
      </w:r>
      <w:proofErr w:type="gramEnd"/>
      <w:r w:rsidR="00A70B2B">
        <w:rPr>
          <w:lang w:eastAsia="ru-RU"/>
        </w:rPr>
        <w:t>здательство</w:t>
      </w:r>
      <w:proofErr w:type="spellEnd"/>
      <w:r w:rsidR="00A70B2B">
        <w:rPr>
          <w:lang w:eastAsia="ru-RU"/>
        </w:rPr>
        <w:t xml:space="preserve"> «Экзамен». Москва</w:t>
      </w:r>
      <w:bookmarkStart w:id="2" w:name="_GoBack"/>
      <w:bookmarkEnd w:id="2"/>
    </w:p>
    <w:sectPr w:rsidR="00A53008" w:rsidRPr="007A5E4A" w:rsidSect="00A3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2F40"/>
    <w:multiLevelType w:val="multilevel"/>
    <w:tmpl w:val="BB9A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C66AD"/>
    <w:multiLevelType w:val="multilevel"/>
    <w:tmpl w:val="EE2C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77C87"/>
    <w:multiLevelType w:val="multilevel"/>
    <w:tmpl w:val="4718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0681F"/>
    <w:multiLevelType w:val="multilevel"/>
    <w:tmpl w:val="6D34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477E"/>
    <w:rsid w:val="00307FE4"/>
    <w:rsid w:val="004C4723"/>
    <w:rsid w:val="004F2387"/>
    <w:rsid w:val="005C4DAF"/>
    <w:rsid w:val="005E46BA"/>
    <w:rsid w:val="005F7AF4"/>
    <w:rsid w:val="006C7982"/>
    <w:rsid w:val="00767359"/>
    <w:rsid w:val="007A5E4A"/>
    <w:rsid w:val="00A308D0"/>
    <w:rsid w:val="00A53008"/>
    <w:rsid w:val="00A70B2B"/>
    <w:rsid w:val="00B002EB"/>
    <w:rsid w:val="00B4477E"/>
    <w:rsid w:val="00E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447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4477E"/>
  </w:style>
  <w:style w:type="paragraph" w:customStyle="1" w:styleId="c11">
    <w:name w:val="c11"/>
    <w:basedOn w:val="a"/>
    <w:rsid w:val="00B447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77E"/>
  </w:style>
  <w:style w:type="paragraph" w:customStyle="1" w:styleId="c1">
    <w:name w:val="c1"/>
    <w:basedOn w:val="a"/>
    <w:rsid w:val="00B447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477E"/>
  </w:style>
  <w:style w:type="paragraph" w:customStyle="1" w:styleId="c13">
    <w:name w:val="c13"/>
    <w:basedOn w:val="a"/>
    <w:rsid w:val="00B447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47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447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308D0"/>
    <w:pPr>
      <w:spacing w:after="0" w:line="240" w:lineRule="auto"/>
    </w:pPr>
  </w:style>
  <w:style w:type="table" w:styleId="a4">
    <w:name w:val="Table Grid"/>
    <w:basedOn w:val="a1"/>
    <w:uiPriority w:val="59"/>
    <w:rsid w:val="00A53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21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8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7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24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54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7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55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50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79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79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17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4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0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2016-02-19T07:13:00Z</dcterms:created>
  <dcterms:modified xsi:type="dcterms:W3CDTF">2017-10-12T02:27:00Z</dcterms:modified>
</cp:coreProperties>
</file>