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658" w:rsidRPr="00AC0658" w:rsidRDefault="00AC0658" w:rsidP="00AC0658">
      <w:pPr>
        <w:ind w:left="-720" w:firstLine="360"/>
        <w:jc w:val="center"/>
        <w:rPr>
          <w:szCs w:val="28"/>
        </w:rPr>
      </w:pPr>
      <w:r w:rsidRPr="00AC0658">
        <w:rPr>
          <w:szCs w:val="28"/>
        </w:rPr>
        <w:t>Министерство образования Республики Саха (Якутия)</w:t>
      </w:r>
    </w:p>
    <w:p w:rsidR="00AC0658" w:rsidRPr="00AC0658" w:rsidRDefault="00AC0658" w:rsidP="00AC0658">
      <w:pPr>
        <w:ind w:left="-720" w:firstLine="360"/>
        <w:jc w:val="center"/>
        <w:rPr>
          <w:szCs w:val="28"/>
        </w:rPr>
      </w:pPr>
      <w:r w:rsidRPr="00AC0658">
        <w:rPr>
          <w:szCs w:val="28"/>
        </w:rPr>
        <w:t>Муниципальное бюджетное общеобразовательное учреждение «</w:t>
      </w:r>
      <w:proofErr w:type="spellStart"/>
      <w:r w:rsidRPr="00AC0658">
        <w:rPr>
          <w:szCs w:val="28"/>
        </w:rPr>
        <w:t>Шеинская</w:t>
      </w:r>
      <w:proofErr w:type="spellEnd"/>
      <w:r w:rsidRPr="00AC0658">
        <w:rPr>
          <w:szCs w:val="28"/>
        </w:rPr>
        <w:t xml:space="preserve"> средняя общеобразовательная школа-интернат им. М.Н.Анисимова»</w:t>
      </w:r>
    </w:p>
    <w:p w:rsidR="00ED7A7B" w:rsidRDefault="00ED7A7B" w:rsidP="00AC0658">
      <w:pPr>
        <w:ind w:left="-720" w:firstLine="360"/>
        <w:rPr>
          <w:szCs w:val="28"/>
        </w:rPr>
      </w:pPr>
    </w:p>
    <w:p w:rsidR="00ED7A7B" w:rsidRDefault="00ED7A7B" w:rsidP="00AC0658">
      <w:pPr>
        <w:ind w:left="-720" w:firstLine="360"/>
        <w:rPr>
          <w:szCs w:val="28"/>
        </w:rPr>
      </w:pPr>
    </w:p>
    <w:p w:rsidR="00AC0658" w:rsidRPr="00AC0658" w:rsidRDefault="00AC0658" w:rsidP="00AC0658">
      <w:pPr>
        <w:ind w:left="-720" w:firstLine="360"/>
        <w:rPr>
          <w:szCs w:val="28"/>
        </w:rPr>
      </w:pPr>
      <w:r w:rsidRPr="00AC0658">
        <w:rPr>
          <w:szCs w:val="28"/>
        </w:rPr>
        <w:t xml:space="preserve">Рассмотрено:                                                               Согласовано:                                             </w:t>
      </w:r>
      <w:r>
        <w:rPr>
          <w:szCs w:val="28"/>
        </w:rPr>
        <w:t xml:space="preserve">                </w:t>
      </w:r>
      <w:r w:rsidRPr="00AC0658">
        <w:rPr>
          <w:szCs w:val="28"/>
        </w:rPr>
        <w:t xml:space="preserve">   Утверждено:</w:t>
      </w:r>
    </w:p>
    <w:p w:rsidR="00AC0658" w:rsidRPr="00AC0658" w:rsidRDefault="00AC0658" w:rsidP="00AC0658">
      <w:pPr>
        <w:ind w:left="-720" w:firstLine="360"/>
        <w:rPr>
          <w:szCs w:val="28"/>
        </w:rPr>
      </w:pPr>
      <w:r w:rsidRPr="00AC0658">
        <w:rPr>
          <w:szCs w:val="28"/>
        </w:rPr>
        <w:t xml:space="preserve">На заседании МО                                                        заместитель директора                               </w:t>
      </w:r>
      <w:r>
        <w:rPr>
          <w:szCs w:val="28"/>
        </w:rPr>
        <w:t xml:space="preserve">               </w:t>
      </w:r>
      <w:r w:rsidRPr="00AC0658">
        <w:rPr>
          <w:szCs w:val="28"/>
        </w:rPr>
        <w:t xml:space="preserve"> директор школы</w:t>
      </w:r>
    </w:p>
    <w:p w:rsidR="00AC0658" w:rsidRPr="00AC0658" w:rsidRDefault="00AC0658" w:rsidP="00AC0658">
      <w:pPr>
        <w:ind w:left="-720" w:firstLine="360"/>
        <w:rPr>
          <w:szCs w:val="28"/>
        </w:rPr>
      </w:pPr>
      <w:r w:rsidRPr="00AC0658">
        <w:rPr>
          <w:szCs w:val="28"/>
        </w:rPr>
        <w:t xml:space="preserve">«___»________20__г.                                                 По учебной работе                                       </w:t>
      </w:r>
      <w:r>
        <w:rPr>
          <w:szCs w:val="28"/>
        </w:rPr>
        <w:t xml:space="preserve">                </w:t>
      </w:r>
      <w:r w:rsidRPr="00AC0658">
        <w:rPr>
          <w:szCs w:val="28"/>
        </w:rPr>
        <w:t>__________(</w:t>
      </w:r>
      <w:proofErr w:type="spellStart"/>
      <w:r w:rsidRPr="00AC0658">
        <w:rPr>
          <w:szCs w:val="28"/>
        </w:rPr>
        <w:t>Уаров</w:t>
      </w:r>
      <w:proofErr w:type="spellEnd"/>
      <w:r w:rsidRPr="00AC0658">
        <w:rPr>
          <w:szCs w:val="28"/>
        </w:rPr>
        <w:t xml:space="preserve"> В.В.)</w:t>
      </w:r>
    </w:p>
    <w:p w:rsidR="00AC0658" w:rsidRPr="00AC0658" w:rsidRDefault="00AC0658" w:rsidP="00AC0658">
      <w:pPr>
        <w:ind w:left="-720" w:firstLine="360"/>
        <w:rPr>
          <w:szCs w:val="28"/>
        </w:rPr>
      </w:pPr>
      <w:r w:rsidRPr="00AC0658">
        <w:rPr>
          <w:szCs w:val="28"/>
        </w:rPr>
        <w:t xml:space="preserve">_____________(Семенова Е.П.)                                _____________(Павлова З.Г.)                  </w:t>
      </w:r>
      <w:r>
        <w:rPr>
          <w:szCs w:val="28"/>
        </w:rPr>
        <w:t xml:space="preserve">               </w:t>
      </w:r>
      <w:r w:rsidRPr="00AC0658">
        <w:rPr>
          <w:szCs w:val="28"/>
        </w:rPr>
        <w:t xml:space="preserve">   «___»__________20__г.</w:t>
      </w:r>
    </w:p>
    <w:p w:rsidR="00AC0658" w:rsidRDefault="00AC0658" w:rsidP="00AC0658">
      <w:pPr>
        <w:ind w:left="-720" w:firstLine="360"/>
        <w:rPr>
          <w:sz w:val="28"/>
          <w:szCs w:val="28"/>
        </w:rPr>
      </w:pPr>
    </w:p>
    <w:p w:rsidR="00AC0658" w:rsidRDefault="00AC0658" w:rsidP="00AC0658">
      <w:pPr>
        <w:ind w:left="-720" w:firstLine="360"/>
        <w:rPr>
          <w:sz w:val="28"/>
          <w:szCs w:val="28"/>
        </w:rPr>
      </w:pPr>
    </w:p>
    <w:p w:rsidR="00AC0658" w:rsidRDefault="00AC0658" w:rsidP="00AC0658">
      <w:pPr>
        <w:ind w:left="-720" w:firstLine="360"/>
        <w:rPr>
          <w:sz w:val="28"/>
          <w:szCs w:val="28"/>
        </w:rPr>
      </w:pPr>
    </w:p>
    <w:p w:rsidR="00AC0658" w:rsidRDefault="00AC0658" w:rsidP="00AC0658">
      <w:pPr>
        <w:ind w:left="-720" w:firstLine="360"/>
        <w:rPr>
          <w:sz w:val="28"/>
          <w:szCs w:val="28"/>
        </w:rPr>
      </w:pPr>
    </w:p>
    <w:p w:rsidR="00AC0658" w:rsidRDefault="00AC0658" w:rsidP="00AC0658">
      <w:pPr>
        <w:ind w:left="-720" w:firstLine="360"/>
        <w:rPr>
          <w:sz w:val="28"/>
          <w:szCs w:val="28"/>
        </w:rPr>
      </w:pPr>
    </w:p>
    <w:p w:rsidR="00AC0658" w:rsidRDefault="00AC0658" w:rsidP="00AC0658">
      <w:pPr>
        <w:ind w:left="-720" w:firstLine="360"/>
        <w:rPr>
          <w:sz w:val="28"/>
          <w:szCs w:val="28"/>
        </w:rPr>
      </w:pPr>
    </w:p>
    <w:p w:rsidR="00AC0658" w:rsidRDefault="00AC0658" w:rsidP="00AC0658">
      <w:pPr>
        <w:ind w:left="-720" w:firstLine="360"/>
        <w:rPr>
          <w:sz w:val="28"/>
          <w:szCs w:val="28"/>
        </w:rPr>
      </w:pPr>
    </w:p>
    <w:p w:rsidR="00E811BB" w:rsidRDefault="000737FD" w:rsidP="00AC0658">
      <w:pPr>
        <w:ind w:left="-72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AC0658" w:rsidRPr="00AC0658" w:rsidRDefault="00AC0658" w:rsidP="00AC0658">
      <w:pPr>
        <w:ind w:left="-720" w:firstLine="360"/>
        <w:jc w:val="center"/>
        <w:rPr>
          <w:b/>
          <w:sz w:val="28"/>
          <w:szCs w:val="28"/>
        </w:rPr>
      </w:pPr>
      <w:r w:rsidRPr="00AC0658">
        <w:rPr>
          <w:b/>
          <w:sz w:val="28"/>
          <w:szCs w:val="28"/>
        </w:rPr>
        <w:t xml:space="preserve"> по английскому языку</w:t>
      </w:r>
      <w:r w:rsidR="00E811BB">
        <w:rPr>
          <w:b/>
          <w:sz w:val="28"/>
          <w:szCs w:val="28"/>
        </w:rPr>
        <w:t xml:space="preserve"> в </w:t>
      </w:r>
      <w:r w:rsidR="00E811BB">
        <w:rPr>
          <w:b/>
          <w:sz w:val="28"/>
          <w:szCs w:val="23"/>
        </w:rPr>
        <w:t xml:space="preserve">11 классе </w:t>
      </w:r>
      <w:r w:rsidR="00E811BB">
        <w:rPr>
          <w:b/>
          <w:sz w:val="28"/>
        </w:rPr>
        <w:t>(по базисному учебному плану на 2016-2017 учебный год)</w:t>
      </w:r>
    </w:p>
    <w:p w:rsidR="00AC0658" w:rsidRPr="00AC0658" w:rsidRDefault="00AC0658" w:rsidP="00AC0658">
      <w:pPr>
        <w:ind w:left="-720" w:firstLine="360"/>
        <w:jc w:val="center"/>
        <w:rPr>
          <w:b/>
          <w:sz w:val="28"/>
          <w:szCs w:val="28"/>
        </w:rPr>
      </w:pPr>
    </w:p>
    <w:p w:rsidR="00AC0658" w:rsidRPr="00AC0658" w:rsidRDefault="00AC0658" w:rsidP="00AC0658">
      <w:pPr>
        <w:ind w:left="-720" w:firstLine="360"/>
        <w:jc w:val="center"/>
        <w:rPr>
          <w:b/>
          <w:sz w:val="28"/>
          <w:szCs w:val="28"/>
        </w:rPr>
      </w:pPr>
      <w:r w:rsidRPr="00AC0658">
        <w:rPr>
          <w:b/>
          <w:sz w:val="28"/>
          <w:szCs w:val="28"/>
        </w:rPr>
        <w:t>Учитель: Семенова Е.П.</w:t>
      </w:r>
    </w:p>
    <w:p w:rsidR="00AC0658" w:rsidRDefault="00AC0658" w:rsidP="00AC0658">
      <w:pPr>
        <w:ind w:left="-720" w:firstLine="360"/>
        <w:jc w:val="center"/>
        <w:rPr>
          <w:sz w:val="28"/>
          <w:szCs w:val="28"/>
        </w:rPr>
      </w:pPr>
    </w:p>
    <w:p w:rsidR="00AC0658" w:rsidRDefault="00AC0658" w:rsidP="00AC0658">
      <w:pPr>
        <w:ind w:left="-720" w:firstLine="360"/>
        <w:jc w:val="center"/>
        <w:rPr>
          <w:sz w:val="28"/>
          <w:szCs w:val="28"/>
        </w:rPr>
      </w:pPr>
    </w:p>
    <w:p w:rsidR="00AC0658" w:rsidRDefault="00AC0658" w:rsidP="00AC0658">
      <w:pPr>
        <w:ind w:left="-720" w:firstLine="360"/>
        <w:jc w:val="center"/>
        <w:rPr>
          <w:sz w:val="28"/>
          <w:szCs w:val="28"/>
        </w:rPr>
      </w:pPr>
    </w:p>
    <w:p w:rsidR="00AC0658" w:rsidRDefault="00AC0658" w:rsidP="00AC0658">
      <w:pPr>
        <w:ind w:left="-720" w:firstLine="360"/>
        <w:jc w:val="center"/>
        <w:rPr>
          <w:sz w:val="28"/>
          <w:szCs w:val="28"/>
        </w:rPr>
      </w:pPr>
    </w:p>
    <w:p w:rsidR="009D3E09" w:rsidRDefault="009D3E09" w:rsidP="00AC0658">
      <w:pPr>
        <w:ind w:left="-720" w:firstLine="360"/>
        <w:jc w:val="center"/>
        <w:rPr>
          <w:sz w:val="28"/>
          <w:szCs w:val="28"/>
        </w:rPr>
      </w:pPr>
    </w:p>
    <w:p w:rsidR="009D3E09" w:rsidRDefault="009D3E09" w:rsidP="00AC0658">
      <w:pPr>
        <w:ind w:left="-720" w:firstLine="360"/>
        <w:jc w:val="center"/>
        <w:rPr>
          <w:sz w:val="28"/>
          <w:szCs w:val="28"/>
        </w:rPr>
      </w:pPr>
    </w:p>
    <w:p w:rsidR="009D3E09" w:rsidRDefault="009D3E09" w:rsidP="00AC0658">
      <w:pPr>
        <w:ind w:left="-720" w:firstLine="360"/>
        <w:jc w:val="center"/>
        <w:rPr>
          <w:sz w:val="28"/>
          <w:szCs w:val="28"/>
        </w:rPr>
      </w:pPr>
    </w:p>
    <w:p w:rsidR="00E811BB" w:rsidRPr="00E811BB" w:rsidRDefault="00E811BB" w:rsidP="00E811BB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E811BB">
        <w:rPr>
          <w:rFonts w:eastAsia="Calibri"/>
          <w:sz w:val="22"/>
          <w:szCs w:val="22"/>
          <w:lang w:eastAsia="en-US"/>
        </w:rPr>
        <w:t>План разработан по учебнику «Англ</w:t>
      </w:r>
      <w:r>
        <w:rPr>
          <w:rFonts w:eastAsia="Calibri"/>
          <w:sz w:val="22"/>
          <w:szCs w:val="22"/>
          <w:lang w:eastAsia="en-US"/>
        </w:rPr>
        <w:t>ийский язык нового тысячелетия 11</w:t>
      </w:r>
      <w:r w:rsidRPr="00E811BB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E811BB">
        <w:rPr>
          <w:rFonts w:eastAsia="Calibri"/>
          <w:sz w:val="22"/>
          <w:szCs w:val="22"/>
          <w:lang w:eastAsia="en-US"/>
        </w:rPr>
        <w:t>кл</w:t>
      </w:r>
      <w:proofErr w:type="spellEnd"/>
      <w:r>
        <w:rPr>
          <w:rFonts w:eastAsia="Calibri"/>
          <w:sz w:val="22"/>
          <w:szCs w:val="22"/>
          <w:lang w:eastAsia="en-US"/>
        </w:rPr>
        <w:t>.</w:t>
      </w:r>
      <w:bookmarkStart w:id="0" w:name="_GoBack"/>
      <w:bookmarkEnd w:id="0"/>
      <w:r w:rsidRPr="00E811BB">
        <w:rPr>
          <w:rFonts w:eastAsia="Calibri"/>
          <w:sz w:val="22"/>
          <w:szCs w:val="22"/>
          <w:lang w:eastAsia="en-US"/>
        </w:rPr>
        <w:t xml:space="preserve"> » </w:t>
      </w:r>
    </w:p>
    <w:p w:rsidR="00E811BB" w:rsidRPr="00E811BB" w:rsidRDefault="00E811BB" w:rsidP="00E811BB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E811BB">
        <w:rPr>
          <w:rFonts w:eastAsia="Calibri"/>
          <w:sz w:val="22"/>
          <w:szCs w:val="22"/>
          <w:lang w:eastAsia="en-US"/>
        </w:rPr>
        <w:t>/</w:t>
      </w:r>
      <w:r>
        <w:rPr>
          <w:rFonts w:eastAsia="Calibri"/>
          <w:sz w:val="22"/>
          <w:szCs w:val="22"/>
          <w:lang w:eastAsia="en-US"/>
        </w:rPr>
        <w:t xml:space="preserve">О. Л. Гроза, </w:t>
      </w:r>
      <w:r w:rsidRPr="00E811BB">
        <w:rPr>
          <w:rFonts w:eastAsia="Calibri"/>
          <w:sz w:val="22"/>
          <w:szCs w:val="22"/>
          <w:lang w:eastAsia="en-US"/>
        </w:rPr>
        <w:t xml:space="preserve">О. Е. </w:t>
      </w:r>
      <w:proofErr w:type="spellStart"/>
      <w:r w:rsidRPr="00E811BB">
        <w:rPr>
          <w:rFonts w:eastAsia="Calibri"/>
          <w:sz w:val="22"/>
          <w:szCs w:val="22"/>
          <w:lang w:eastAsia="en-US"/>
        </w:rPr>
        <w:t>Дворецкая</w:t>
      </w:r>
      <w:proofErr w:type="spellEnd"/>
      <w:r w:rsidRPr="00E811BB">
        <w:rPr>
          <w:rFonts w:eastAsia="Calibri"/>
          <w:sz w:val="22"/>
          <w:szCs w:val="22"/>
          <w:lang w:eastAsia="en-US"/>
        </w:rPr>
        <w:t>, Н.Ю</w:t>
      </w:r>
      <w:r>
        <w:rPr>
          <w:rFonts w:eastAsia="Calibri"/>
          <w:sz w:val="22"/>
          <w:szCs w:val="22"/>
          <w:lang w:eastAsia="en-US"/>
        </w:rPr>
        <w:t>.</w:t>
      </w:r>
      <w:r w:rsidRPr="00E811BB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E811BB">
        <w:rPr>
          <w:rFonts w:eastAsia="Calibri"/>
          <w:sz w:val="22"/>
          <w:szCs w:val="22"/>
          <w:lang w:eastAsia="en-US"/>
        </w:rPr>
        <w:t>Казырбаева</w:t>
      </w:r>
      <w:proofErr w:type="spellEnd"/>
      <w:r w:rsidRPr="00E811BB">
        <w:rPr>
          <w:rFonts w:eastAsia="Calibri"/>
          <w:sz w:val="22"/>
          <w:szCs w:val="22"/>
          <w:lang w:eastAsia="en-US"/>
        </w:rPr>
        <w:t>, и др. /изд. “Титул”</w:t>
      </w:r>
    </w:p>
    <w:p w:rsidR="00E811BB" w:rsidRPr="00E811BB" w:rsidRDefault="00E811BB" w:rsidP="00E811BB">
      <w:pPr>
        <w:spacing w:line="276" w:lineRule="auto"/>
        <w:jc w:val="right"/>
        <w:rPr>
          <w:rFonts w:eastAsia="Calibri"/>
          <w:sz w:val="22"/>
          <w:szCs w:val="22"/>
          <w:lang w:eastAsia="en-US"/>
        </w:rPr>
      </w:pPr>
      <w:r w:rsidRPr="00E811BB">
        <w:rPr>
          <w:rFonts w:eastAsia="Calibri"/>
          <w:sz w:val="22"/>
          <w:szCs w:val="22"/>
          <w:lang w:eastAsia="en-US"/>
        </w:rPr>
        <w:t>Количество часов: всего 102 часа, в неделю 3 часа</w:t>
      </w:r>
    </w:p>
    <w:p w:rsidR="009D3E09" w:rsidRDefault="009D3E09" w:rsidP="00E811BB">
      <w:pPr>
        <w:ind w:left="-720" w:firstLine="360"/>
        <w:jc w:val="right"/>
        <w:rPr>
          <w:sz w:val="28"/>
          <w:szCs w:val="28"/>
        </w:rPr>
      </w:pPr>
    </w:p>
    <w:p w:rsidR="009D3E09" w:rsidRDefault="009D3E09" w:rsidP="00AC0658">
      <w:pPr>
        <w:ind w:left="-720" w:firstLine="360"/>
        <w:jc w:val="center"/>
        <w:rPr>
          <w:sz w:val="28"/>
          <w:szCs w:val="28"/>
        </w:rPr>
      </w:pPr>
    </w:p>
    <w:p w:rsidR="009D3E09" w:rsidRDefault="009D3E09" w:rsidP="00AC0658">
      <w:pPr>
        <w:ind w:left="-720" w:firstLine="360"/>
        <w:jc w:val="center"/>
        <w:rPr>
          <w:sz w:val="28"/>
          <w:szCs w:val="28"/>
        </w:rPr>
      </w:pPr>
    </w:p>
    <w:p w:rsidR="009D3E09" w:rsidRDefault="009D3E09" w:rsidP="00AC0658">
      <w:pPr>
        <w:ind w:left="-720" w:firstLine="360"/>
        <w:jc w:val="center"/>
        <w:rPr>
          <w:sz w:val="28"/>
          <w:szCs w:val="28"/>
        </w:rPr>
      </w:pPr>
    </w:p>
    <w:p w:rsidR="009D3E09" w:rsidRDefault="009D3E09" w:rsidP="00AC0658">
      <w:pPr>
        <w:ind w:left="-720" w:firstLine="360"/>
        <w:jc w:val="center"/>
        <w:rPr>
          <w:b/>
        </w:rPr>
      </w:pPr>
    </w:p>
    <w:p w:rsidR="00854EA6" w:rsidRPr="00854EA6" w:rsidRDefault="00854EA6" w:rsidP="00AC0658">
      <w:pPr>
        <w:ind w:left="-720" w:firstLine="360"/>
        <w:jc w:val="center"/>
        <w:rPr>
          <w:b/>
        </w:rPr>
      </w:pPr>
      <w:r w:rsidRPr="00854EA6">
        <w:rPr>
          <w:b/>
        </w:rPr>
        <w:t>Пояснительная записка.</w:t>
      </w:r>
    </w:p>
    <w:p w:rsidR="00854EA6" w:rsidRPr="00854EA6" w:rsidRDefault="00854EA6" w:rsidP="00AC0658">
      <w:pPr>
        <w:ind w:left="-720" w:firstLine="360"/>
        <w:jc w:val="center"/>
      </w:pPr>
    </w:p>
    <w:p w:rsidR="00854EA6" w:rsidRPr="00854EA6" w:rsidRDefault="00854EA6" w:rsidP="00854EA6">
      <w:pPr>
        <w:ind w:left="-720" w:firstLine="360"/>
        <w:jc w:val="both"/>
      </w:pPr>
      <w:r w:rsidRPr="00854EA6">
        <w:t xml:space="preserve">Одной из важнейших задач российской школы на современном этапе является качественное образование и воспитание граждан России.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854EA6">
        <w:t>полиязычного</w:t>
      </w:r>
      <w:proofErr w:type="spellEnd"/>
      <w:r w:rsidRPr="00854EA6">
        <w:t xml:space="preserve"> мира.</w:t>
      </w:r>
    </w:p>
    <w:p w:rsidR="00854EA6" w:rsidRPr="00854EA6" w:rsidRDefault="00854EA6" w:rsidP="00854EA6">
      <w:pPr>
        <w:ind w:left="-720" w:firstLine="360"/>
        <w:jc w:val="both"/>
      </w:pPr>
      <w:r w:rsidRPr="00854EA6">
        <w:t xml:space="preserve">Языковое образование в современных условиях призвано обеспечить функциональную грамотность и социальную адаптацию обучающихся на основе приобретения ими </w:t>
      </w:r>
      <w:proofErr w:type="spellStart"/>
      <w:r w:rsidRPr="00854EA6">
        <w:t>компетентностного</w:t>
      </w:r>
      <w:proofErr w:type="spellEnd"/>
      <w:r w:rsidRPr="00854EA6">
        <w:t xml:space="preserve"> опыта в сфере учения, познания, профессионально-трудового выбора, личностного развития, ценностных ориентаций и </w:t>
      </w:r>
      <w:proofErr w:type="spellStart"/>
      <w:r w:rsidRPr="00854EA6">
        <w:t>смыслотворчества</w:t>
      </w:r>
      <w:proofErr w:type="spellEnd"/>
      <w:r w:rsidRPr="00854EA6">
        <w:t>. Это предопределяет направленность целей обучения на формирование компетентной личности, способной к жизнедеятельности и самоопределению в информационном обществе, ясно представляющей свои потенциальные возможности, ресурсы и способы реализации выбранного жизненного пути.</w:t>
      </w:r>
    </w:p>
    <w:p w:rsidR="00854EA6" w:rsidRPr="00854EA6" w:rsidRDefault="00854EA6" w:rsidP="00854EA6">
      <w:pPr>
        <w:ind w:left="-720" w:firstLine="360"/>
        <w:jc w:val="both"/>
      </w:pPr>
      <w:r w:rsidRPr="00854EA6"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854EA6" w:rsidRPr="00854EA6" w:rsidRDefault="00854EA6" w:rsidP="00854EA6">
      <w:pPr>
        <w:ind w:left="-720" w:firstLine="360"/>
        <w:jc w:val="both"/>
      </w:pPr>
      <w:r w:rsidRPr="00854EA6">
        <w:t>Иностранный язык как учебный предмет характеризуется</w:t>
      </w:r>
    </w:p>
    <w:p w:rsidR="00854EA6" w:rsidRPr="00854EA6" w:rsidRDefault="00854EA6" w:rsidP="00854EA6">
      <w:pPr>
        <w:ind w:left="-720" w:firstLine="360"/>
        <w:jc w:val="both"/>
      </w:pPr>
      <w:proofErr w:type="spellStart"/>
      <w:r w:rsidRPr="00854EA6">
        <w:t>межпредметностью</w:t>
      </w:r>
      <w:proofErr w:type="spellEnd"/>
      <w:r w:rsidRPr="00854EA6"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854EA6" w:rsidRPr="00854EA6" w:rsidRDefault="00854EA6" w:rsidP="00854EA6">
      <w:pPr>
        <w:ind w:left="-720" w:firstLine="360"/>
        <w:jc w:val="both"/>
      </w:pPr>
      <w:proofErr w:type="spellStart"/>
      <w:r w:rsidRPr="00854EA6">
        <w:t>многоуровневостью</w:t>
      </w:r>
      <w:proofErr w:type="spellEnd"/>
      <w:r w:rsidRPr="00854EA6"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 умениями в четырех видах речевой деятельности);</w:t>
      </w:r>
    </w:p>
    <w:p w:rsidR="00854EA6" w:rsidRPr="00854EA6" w:rsidRDefault="00854EA6" w:rsidP="00854EA6">
      <w:pPr>
        <w:ind w:left="-720" w:firstLine="360"/>
        <w:jc w:val="both"/>
      </w:pPr>
      <w:proofErr w:type="spellStart"/>
      <w:r w:rsidRPr="00854EA6">
        <w:t>полифункциональностью</w:t>
      </w:r>
      <w:proofErr w:type="spellEnd"/>
      <w:r w:rsidRPr="00854EA6"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854EA6" w:rsidRPr="00854EA6" w:rsidRDefault="00854EA6" w:rsidP="00854EA6">
      <w:pPr>
        <w:ind w:left="-720" w:firstLine="360"/>
        <w:jc w:val="both"/>
      </w:pPr>
      <w:r w:rsidRPr="00854EA6">
        <w:t xml:space="preserve"> </w:t>
      </w:r>
    </w:p>
    <w:p w:rsidR="00854EA6" w:rsidRPr="00854EA6" w:rsidRDefault="00854EA6" w:rsidP="00854EA6">
      <w:pPr>
        <w:ind w:left="-720" w:firstLine="360"/>
        <w:jc w:val="both"/>
      </w:pPr>
      <w:r w:rsidRPr="00854EA6">
        <w:t>Главной целью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Это определило цель обучения английскому языку как дальнейшее развитие иноязычной коммуникативной компетенции (речевой, языковой, социокультурной, компенсаторной и учебно-познавательной):</w:t>
      </w:r>
    </w:p>
    <w:p w:rsidR="00854EA6" w:rsidRPr="00854EA6" w:rsidRDefault="00854EA6" w:rsidP="00854EA6">
      <w:pPr>
        <w:ind w:left="-720" w:firstLine="360"/>
        <w:jc w:val="both"/>
      </w:pPr>
      <w:r w:rsidRPr="00854EA6">
        <w:t xml:space="preserve"> - речевая компетенция – функциональное использование изучаемого языка как средства общения и познавательной  деятельности: умение понимать аутентичные иноязычные тексты (</w:t>
      </w:r>
      <w:proofErr w:type="spellStart"/>
      <w:r w:rsidRPr="00854EA6">
        <w:t>аудирование</w:t>
      </w:r>
      <w:proofErr w:type="spellEnd"/>
      <w:r w:rsidRPr="00854EA6">
        <w:t xml:space="preserve"> и чтение), в том числе ориентированные на выбранный профиль, передавать информацию в связных аргументированных высказываниях (говорение и письмо), планировать свое речевое и неречевое поведение;</w:t>
      </w:r>
    </w:p>
    <w:p w:rsidR="00854EA6" w:rsidRPr="00854EA6" w:rsidRDefault="00854EA6" w:rsidP="00854EA6">
      <w:pPr>
        <w:ind w:left="-720" w:firstLine="360"/>
        <w:jc w:val="both"/>
      </w:pPr>
      <w:r w:rsidRPr="00854EA6">
        <w:t>- языковая компетенция – овладение новыми языковыми средствами в соответствии с темами и сферами общения, отобранными для выбранного профиля, навыками оперирования этими средствами в коммуникативных целях;</w:t>
      </w:r>
    </w:p>
    <w:p w:rsidR="00854EA6" w:rsidRPr="00854EA6" w:rsidRDefault="00854EA6" w:rsidP="00854EA6">
      <w:pPr>
        <w:ind w:left="-720" w:firstLine="360"/>
        <w:jc w:val="both"/>
      </w:pPr>
      <w:r w:rsidRPr="00854EA6">
        <w:lastRenderedPageBreak/>
        <w:t>- социокультурная компетенция – расширение объема знаний о социокультурной специфике страны/стран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854EA6" w:rsidRDefault="00854EA6" w:rsidP="00854EA6">
      <w:pPr>
        <w:ind w:left="-720" w:firstLine="360"/>
        <w:jc w:val="both"/>
      </w:pPr>
      <w:r w:rsidRPr="00854EA6">
        <w:t>- учебно-познавательная компетенция – дальнейшее развитие специальных учебных умений, позволяющих соверш</w:t>
      </w:r>
      <w:r w:rsidR="00AC0658">
        <w:t>енствовать учебную деятельность</w:t>
      </w:r>
    </w:p>
    <w:p w:rsidR="00F5732C" w:rsidRDefault="00F5732C" w:rsidP="00854EA6">
      <w:pPr>
        <w:ind w:left="-720" w:firstLine="360"/>
        <w:jc w:val="both"/>
      </w:pPr>
    </w:p>
    <w:p w:rsidR="00F5732C" w:rsidRDefault="00F5732C" w:rsidP="00F5732C">
      <w:pPr>
        <w:ind w:left="-720" w:firstLine="360"/>
        <w:jc w:val="both"/>
      </w:pPr>
      <w:r>
        <w:t>Развитие и воспитание способности к личностному и профессиональному самоопределению  учащихся, их социальной адаптации; формирование активной жизненной позиции как гражданина и патриота, а также как субъекта межкультурного взаимодействия; развитие таких личностных качеств, как культура общения, умение работать в сотрудничестве, в том числе в процессе межкультурного общения; развитие способности и готовности старшеклассников к самостоятельному изучению иностранного языка, к дальнейшему самообразованию с его помощью в разных областях знания; приобретение опыта творческой деятельности, опыта проектно-исследовательской работы с использованием изучаемого языка.</w:t>
      </w:r>
    </w:p>
    <w:p w:rsidR="00F5732C" w:rsidRDefault="00F5732C" w:rsidP="00F5732C">
      <w:pPr>
        <w:ind w:left="-720" w:firstLine="360"/>
        <w:jc w:val="both"/>
      </w:pPr>
      <w:r>
        <w:t xml:space="preserve">На основании требований  Государственного образовательного стандарта  в содержании рабочей программы предполагается  реализовать актуальные в настоящее время </w:t>
      </w:r>
      <w:proofErr w:type="spellStart"/>
      <w:r>
        <w:t>компетентностный</w:t>
      </w:r>
      <w:proofErr w:type="spellEnd"/>
      <w:r>
        <w:t xml:space="preserve">, </w:t>
      </w:r>
      <w:proofErr w:type="gramStart"/>
      <w:r>
        <w:t>личностно-ориентированный</w:t>
      </w:r>
      <w:proofErr w:type="gramEnd"/>
      <w:r>
        <w:t xml:space="preserve">, </w:t>
      </w:r>
      <w:proofErr w:type="spellStart"/>
      <w:r>
        <w:t>деятельностный</w:t>
      </w:r>
      <w:proofErr w:type="spellEnd"/>
      <w:r>
        <w:t xml:space="preserve">  подходы, которые определяют задачи обучения:</w:t>
      </w:r>
    </w:p>
    <w:p w:rsidR="00F5732C" w:rsidRDefault="00F5732C" w:rsidP="00F5732C">
      <w:pPr>
        <w:ind w:left="-720" w:firstLine="360"/>
        <w:jc w:val="both"/>
      </w:pPr>
      <w:r>
        <w:t xml:space="preserve">- приобретение и углубление предметных и </w:t>
      </w:r>
      <w:proofErr w:type="spellStart"/>
      <w:r>
        <w:t>межпредметных</w:t>
      </w:r>
      <w:proofErr w:type="spellEnd"/>
      <w:r>
        <w:t xml:space="preserve"> знаний, их использование в практической деятельности и повседневной жизни</w:t>
      </w:r>
      <w:proofErr w:type="gramStart"/>
      <w:r>
        <w:t xml:space="preserve"> ;</w:t>
      </w:r>
      <w:proofErr w:type="gramEnd"/>
    </w:p>
    <w:p w:rsidR="00F5732C" w:rsidRDefault="00F5732C" w:rsidP="00F5732C">
      <w:pPr>
        <w:ind w:left="-720" w:firstLine="360"/>
        <w:jc w:val="both"/>
      </w:pPr>
      <w:r>
        <w:t>- овладение более сложными видами деятельности, в том числе 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функциональных типах текста на английском языке, делать краткие сообщения на английском языке, использовать при необходимости перевод с английского языка на русский.</w:t>
      </w:r>
    </w:p>
    <w:p w:rsidR="00F5732C" w:rsidRDefault="00F5732C" w:rsidP="00F5732C">
      <w:pPr>
        <w:ind w:left="-720" w:firstLine="360"/>
        <w:jc w:val="both"/>
      </w:pPr>
      <w:r>
        <w:t>Освоение вышеперечисленных компетенций с целью использования приобретенных знаний и умений в практической деятельности и повседневной жизни для  решения разнообразных жизненных задач.</w:t>
      </w:r>
    </w:p>
    <w:p w:rsidR="00F5732C" w:rsidRDefault="00F5732C" w:rsidP="00F5732C">
      <w:pPr>
        <w:ind w:left="-720" w:firstLine="360"/>
        <w:jc w:val="both"/>
      </w:pPr>
      <w:r>
        <w:t xml:space="preserve">Принципы отбора содержания связаны с преемственностью целей образования на различных ступенях и уровнях обучения, логикой </w:t>
      </w:r>
      <w:proofErr w:type="spellStart"/>
      <w:r>
        <w:t>внутрипредметных</w:t>
      </w:r>
      <w:proofErr w:type="spellEnd"/>
      <w:r>
        <w:t xml:space="preserve"> связей, а также с возрастными особенностями развития учащихся.  </w:t>
      </w:r>
    </w:p>
    <w:p w:rsidR="00F5732C" w:rsidRDefault="00F5732C" w:rsidP="00F5732C">
      <w:pPr>
        <w:ind w:left="-720" w:firstLine="360"/>
        <w:jc w:val="both"/>
      </w:pPr>
      <w:r>
        <w:t xml:space="preserve">            Обучение иностранному языку нацелено на  реализацию личностно-ориентированного, коммуникативно-когнитивного, </w:t>
      </w:r>
      <w:proofErr w:type="spellStart"/>
      <w:r>
        <w:t>социокультурного</w:t>
      </w:r>
      <w:proofErr w:type="spellEnd"/>
      <w:r>
        <w:t xml:space="preserve"> и </w:t>
      </w:r>
      <w:proofErr w:type="spellStart"/>
      <w:r>
        <w:t>деятельностного</w:t>
      </w:r>
      <w:proofErr w:type="spellEnd"/>
      <w:r>
        <w:t xml:space="preserve">  подхода к обучению иностранным языкам (в том числе английскому). 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иноязычной коммуникативной компетенции. Это должно обеспечить </w:t>
      </w:r>
      <w:proofErr w:type="spellStart"/>
      <w:r>
        <w:t>культуроведческую</w:t>
      </w:r>
      <w:proofErr w:type="spellEnd"/>
      <w: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</w:t>
      </w:r>
    </w:p>
    <w:p w:rsidR="00F5732C" w:rsidRDefault="00F5732C" w:rsidP="00F5732C">
      <w:pPr>
        <w:ind w:left="-720" w:firstLine="360"/>
        <w:jc w:val="both"/>
      </w:pPr>
      <w:r>
        <w:t>На старшем этапе обучения принципиально важная роль отведена в плане  участию учащихся в проектной деятельности, в организации и проведении учебно-исследовательской работы, развитию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</w:t>
      </w:r>
    </w:p>
    <w:p w:rsidR="00F5732C" w:rsidRDefault="00F5732C" w:rsidP="00F5732C">
      <w:pPr>
        <w:ind w:left="-720" w:firstLine="360"/>
        <w:jc w:val="both"/>
      </w:pPr>
      <w:r>
        <w:lastRenderedPageBreak/>
        <w:t>Проектная деятельность учащихся — это совместная учебно-познавательная,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результата. Непременным условием проектной деятельности является наличие заранее выработанных представлений о конечном продукте деятельности, соблюдение последовательности этапов проектирования (выработка концепции, определение целей и задач проекта, доступных и оптимальных ресурсов деятельности, создание плана, программ и организация деятельности по реализации проекта), комплексная реализация проекта, включая его осмысление и рефлексию результатов деятельности.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  <w:r>
        <w:tab/>
        <w:t>Спецификой учебной проектно-исследовательской деятельности является ее направленность на развитие личности, и на получение объективно нового исследовательского результата. Цель учебно-исследовательской деятельности — приобретение учащимися познавательно-исследовательской компетентности, проявляющейся в овладении  универсальными способами освоения действительности, в развитии способности к исследовательскому  мышлению, в активизации личностной позиции учащегося в образовательном процессе.</w:t>
      </w:r>
    </w:p>
    <w:p w:rsidR="00F5732C" w:rsidRDefault="00F5732C" w:rsidP="00F5732C">
      <w:pPr>
        <w:ind w:left="-720" w:firstLine="360"/>
        <w:jc w:val="both"/>
      </w:pPr>
      <w:r>
        <w:t>Дидактическая модель обучения и педагогические средства  отражают модернизацию основ учебного процесса, их переориентацию на достижение конкретных  результатов в виде сформированных умений и навыков учащихся, обобщенных способов  деятельности.</w:t>
      </w:r>
    </w:p>
    <w:p w:rsidR="00F5732C" w:rsidRDefault="00F5732C" w:rsidP="00F5732C">
      <w:pPr>
        <w:ind w:left="-720" w:firstLine="360"/>
        <w:jc w:val="both"/>
      </w:pPr>
      <w:r>
        <w:t>Стандарт ориентирован на воспитание школьника — гражданина и патриота России, развитие духовно-нравственного мира школьника, его национального самосознания. Эти положения нашли отражение в содержании уроков. В процессе обучения должно быть сформировано умение формулировать свои взгляды, аргументированно вести дискуссию  и на этой основе - воспитание гражданственности и патриотизма.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  <w:r>
        <w:tab/>
        <w:t xml:space="preserve">Настоящая рабочая программа учитывает направленность классов, в которых будет осуществляться учебный процесс. На старшей ступени обучения предусматривается развитие учебных умений, связанных с приемами самостоятельного приобретения знаний: использовать двуязычные и одноязычные (толковые) словари и другую справочную литературу;  ориентироваться в </w:t>
      </w:r>
      <w:proofErr w:type="gramStart"/>
      <w:r>
        <w:t>иноязычном</w:t>
      </w:r>
      <w:proofErr w:type="gramEnd"/>
      <w:r>
        <w:t xml:space="preserve"> письменном и </w:t>
      </w:r>
      <w:proofErr w:type="spellStart"/>
      <w:r>
        <w:t>аудиотексте</w:t>
      </w:r>
      <w:proofErr w:type="spellEnd"/>
      <w:r>
        <w:t>; обобщать информацию, выделять ее из различных источников.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Default="00F5732C" w:rsidP="00F5732C">
      <w:pPr>
        <w:ind w:left="-720" w:firstLine="360"/>
        <w:jc w:val="both"/>
      </w:pPr>
      <w:r>
        <w:t xml:space="preserve">      Рабочая программа разработана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 xml:space="preserve">в соответствии с Федеральным государственным образовательным стандартом основного общего образования, 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авторской программой курса английского языка «Английский язык нового тысячелетия» /</w:t>
      </w:r>
      <w:proofErr w:type="spellStart"/>
      <w:r>
        <w:t>NewMillenniumEnglish</w:t>
      </w:r>
      <w:proofErr w:type="gramStart"/>
      <w:r>
        <w:t>для</w:t>
      </w:r>
      <w:proofErr w:type="spellEnd"/>
      <w:proofErr w:type="gramEnd"/>
      <w:r>
        <w:t xml:space="preserve"> 10-11 классов общеобразовательных уч</w:t>
      </w:r>
      <w:r w:rsidR="00F47266">
        <w:t>реждений. – Обнинск: Титул, 201</w:t>
      </w:r>
      <w:r w:rsidR="00F47266" w:rsidRPr="00F47266">
        <w:t>1</w:t>
      </w:r>
      <w:r>
        <w:t xml:space="preserve">, </w:t>
      </w:r>
      <w:proofErr w:type="gramStart"/>
      <w:r>
        <w:t>разработанной</w:t>
      </w:r>
      <w:proofErr w:type="gramEnd"/>
      <w:r>
        <w:t xml:space="preserve"> авторами: О.Л. Гроза, М.Л. Мичурина и др., и отражает современные тенденции и требования к обучению и практическим владением иностранным языком в повседневном общении.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C245F7" w:rsidRDefault="00F5732C" w:rsidP="00C245F7">
      <w:pPr>
        <w:ind w:left="-720" w:firstLine="360"/>
        <w:jc w:val="both"/>
      </w:pPr>
      <w:r>
        <w:t>Рабочая программа ориентирована     на     использование учебника «</w:t>
      </w:r>
      <w:proofErr w:type="spellStart"/>
      <w:r>
        <w:t>NewMillenniumEnglish</w:t>
      </w:r>
      <w:proofErr w:type="spellEnd"/>
      <w:r>
        <w:t xml:space="preserve"> 11»/ Английский язык нового тысячелетия для 11 класса общеобразовательных учреждений, О.Л. Гроза, О.Б. </w:t>
      </w:r>
      <w:proofErr w:type="spellStart"/>
      <w:r>
        <w:t>Дворецкая</w:t>
      </w:r>
      <w:proofErr w:type="spellEnd"/>
      <w:r>
        <w:t xml:space="preserve"> и др., издание второе, с изменениями.- Обнинс</w:t>
      </w:r>
      <w:r w:rsidR="00F47266">
        <w:t>к: Титул, 20</w:t>
      </w:r>
      <w:r w:rsidR="00F47266" w:rsidRPr="00F47266">
        <w:t>11</w:t>
      </w:r>
      <w:r>
        <w:t>г.,  а также дополнительных пособий: для учителя - Книга для учителя к учебнику «</w:t>
      </w:r>
      <w:proofErr w:type="spellStart"/>
      <w:r>
        <w:t>New</w:t>
      </w:r>
      <w:proofErr w:type="spellEnd"/>
      <w:r>
        <w:t xml:space="preserve"> </w:t>
      </w:r>
      <w:proofErr w:type="spellStart"/>
      <w:r>
        <w:t>Millennium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», </w:t>
      </w:r>
      <w:proofErr w:type="spellStart"/>
      <w:r>
        <w:t>Голицынский</w:t>
      </w:r>
      <w:proofErr w:type="spellEnd"/>
      <w:r>
        <w:t xml:space="preserve"> Ю.В. Грамматика: Сборник упражнений. – СПб</w:t>
      </w:r>
      <w:proofErr w:type="gramStart"/>
      <w:r>
        <w:t xml:space="preserve">.: </w:t>
      </w:r>
      <w:proofErr w:type="gramEnd"/>
      <w:r>
        <w:t>КАРО, 2004.</w:t>
      </w:r>
    </w:p>
    <w:p w:rsidR="00F5732C" w:rsidRDefault="00F5732C" w:rsidP="00C245F7">
      <w:pPr>
        <w:ind w:left="-720" w:firstLine="360"/>
        <w:jc w:val="both"/>
      </w:pPr>
      <w:r>
        <w:t xml:space="preserve">В 11 классе учащиеся завершают изучение иностранного языка в рамках общеобразовательной школы, таким </w:t>
      </w:r>
      <w:proofErr w:type="gramStart"/>
      <w:r>
        <w:t>образом</w:t>
      </w:r>
      <w:proofErr w:type="gramEnd"/>
      <w:r>
        <w:t xml:space="preserve"> они должны закрепить, обобщить и систематизировать знания, умения и навыки, приобретенные в рамках базового курса, а также овладеть определенным количеством нового материала в соответствии с требованиями государственного стандарта. Данная программа конкретизирует содержание предметных тем образовательного стандарта, дает распределение учебных часов по темам.</w:t>
      </w:r>
    </w:p>
    <w:p w:rsidR="00F5732C" w:rsidRDefault="00F5732C" w:rsidP="00F5732C">
      <w:pPr>
        <w:ind w:left="-720" w:firstLine="360"/>
        <w:jc w:val="both"/>
      </w:pPr>
      <w:r>
        <w:lastRenderedPageBreak/>
        <w:t xml:space="preserve">Задачи: </w:t>
      </w:r>
    </w:p>
    <w:p w:rsidR="00F5732C" w:rsidRDefault="00F5732C" w:rsidP="00F5732C">
      <w:pPr>
        <w:ind w:left="-720" w:firstLine="360"/>
        <w:jc w:val="both"/>
      </w:pPr>
      <w:r>
        <w:t xml:space="preserve">1.  Раскрыть познавательный аспект обучения в 11 </w:t>
      </w:r>
      <w:proofErr w:type="spellStart"/>
      <w:r>
        <w:t>кл</w:t>
      </w:r>
      <w:proofErr w:type="spellEnd"/>
      <w:r>
        <w:t>., чтобы завершить формирование у учащихся представления о менталитете и культуре ведущих англоязычных стран, в первую очередь Великобритании и США.</w:t>
      </w:r>
    </w:p>
    <w:p w:rsidR="00F5732C" w:rsidRDefault="00F5732C" w:rsidP="00F5732C">
      <w:pPr>
        <w:ind w:left="-720" w:firstLine="360"/>
        <w:jc w:val="both"/>
      </w:pPr>
      <w:r>
        <w:t xml:space="preserve">2. Раскрыть учебный аспект обучения в 11 </w:t>
      </w:r>
      <w:proofErr w:type="spellStart"/>
      <w:r>
        <w:t>кл</w:t>
      </w:r>
      <w:proofErr w:type="spellEnd"/>
      <w:r>
        <w:t xml:space="preserve">. по основным видам речевой деятельности: говорение, чтение, письмо, </w:t>
      </w:r>
      <w:proofErr w:type="spellStart"/>
      <w:r>
        <w:t>аудирование</w:t>
      </w:r>
      <w:proofErr w:type="spellEnd"/>
      <w:r>
        <w:t>.</w:t>
      </w:r>
    </w:p>
    <w:p w:rsidR="00F5732C" w:rsidRDefault="00F5732C" w:rsidP="00F5732C">
      <w:pPr>
        <w:ind w:left="-720" w:firstLine="360"/>
        <w:jc w:val="both"/>
      </w:pPr>
      <w:r>
        <w:t xml:space="preserve">При разработке данной программы за основу была взята примерная программа </w:t>
      </w:r>
      <w:proofErr w:type="gramStart"/>
      <w:r>
        <w:t>по иностранному</w:t>
      </w:r>
      <w:proofErr w:type="gramEnd"/>
      <w:r>
        <w:t xml:space="preserve"> языку (оценка качества подготовки выпускников основной школы по иностранному языку) и УМК «</w:t>
      </w:r>
      <w:proofErr w:type="spellStart"/>
      <w:r>
        <w:t>New</w:t>
      </w:r>
      <w:proofErr w:type="spellEnd"/>
      <w:r>
        <w:t xml:space="preserve"> </w:t>
      </w:r>
      <w:proofErr w:type="spellStart"/>
      <w:r>
        <w:t>Millennium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, состоящий из книг для учащегося, книги для учителя, рабочей тетради и аудиокассеты.</w:t>
      </w:r>
    </w:p>
    <w:p w:rsidR="00F5732C" w:rsidRDefault="00F5732C" w:rsidP="00F5732C">
      <w:pPr>
        <w:ind w:left="-720" w:firstLine="360"/>
        <w:jc w:val="both"/>
      </w:pPr>
      <w:r>
        <w:t>Учебник соответствует обязательному минимуму содержания образования, рассчитан на базисный учебный план (3 часа в неделю) и готовит к государственному выпускному экзамену (ЕГЭ) по программе средней общеобразовательной школы.</w:t>
      </w:r>
    </w:p>
    <w:p w:rsidR="00F5732C" w:rsidRDefault="00F5732C" w:rsidP="00F5732C">
      <w:pPr>
        <w:ind w:left="-720" w:firstLine="360"/>
        <w:jc w:val="both"/>
      </w:pPr>
      <w:r>
        <w:t xml:space="preserve">Распределение </w:t>
      </w:r>
      <w:proofErr w:type="gramStart"/>
      <w:r>
        <w:t>учебного</w:t>
      </w:r>
      <w:proofErr w:type="gramEnd"/>
      <w:r>
        <w:t xml:space="preserve"> материал:</w:t>
      </w:r>
    </w:p>
    <w:p w:rsidR="00F5732C" w:rsidRDefault="00F5732C" w:rsidP="00F5732C">
      <w:pPr>
        <w:ind w:left="-720" w:firstLine="360"/>
        <w:jc w:val="both"/>
      </w:pPr>
      <w:r>
        <w:t xml:space="preserve">I четверть – </w:t>
      </w:r>
      <w:proofErr w:type="spellStart"/>
      <w:r>
        <w:t>Unit</w:t>
      </w:r>
      <w:proofErr w:type="spellEnd"/>
      <w:r>
        <w:t xml:space="preserve"> 1,2,3</w:t>
      </w:r>
    </w:p>
    <w:p w:rsidR="00F5732C" w:rsidRDefault="00F5732C" w:rsidP="00F5732C">
      <w:pPr>
        <w:ind w:left="-720" w:firstLine="360"/>
        <w:jc w:val="both"/>
      </w:pPr>
      <w:r>
        <w:t xml:space="preserve">II четверть – </w:t>
      </w:r>
      <w:proofErr w:type="spellStart"/>
      <w:r>
        <w:t>Unit</w:t>
      </w:r>
      <w:proofErr w:type="spellEnd"/>
      <w:r>
        <w:t xml:space="preserve"> 4,5</w:t>
      </w:r>
    </w:p>
    <w:p w:rsidR="00F5732C" w:rsidRDefault="00F5732C" w:rsidP="00F5732C">
      <w:pPr>
        <w:ind w:left="-720" w:firstLine="360"/>
        <w:jc w:val="both"/>
      </w:pPr>
      <w:r>
        <w:t xml:space="preserve">III четверть – </w:t>
      </w:r>
      <w:proofErr w:type="spellStart"/>
      <w:r>
        <w:t>Unit</w:t>
      </w:r>
      <w:proofErr w:type="spellEnd"/>
      <w:r>
        <w:t xml:space="preserve"> 6,7,8</w:t>
      </w:r>
    </w:p>
    <w:p w:rsidR="00F5732C" w:rsidRDefault="00F5732C" w:rsidP="00F5732C">
      <w:pPr>
        <w:ind w:left="-720" w:firstLine="360"/>
        <w:jc w:val="both"/>
      </w:pPr>
      <w:r>
        <w:t xml:space="preserve">IV четверть – </w:t>
      </w:r>
      <w:proofErr w:type="spellStart"/>
      <w:r>
        <w:t>Unit</w:t>
      </w:r>
      <w:proofErr w:type="spellEnd"/>
      <w:r>
        <w:t xml:space="preserve"> 9,10.</w:t>
      </w:r>
    </w:p>
    <w:p w:rsidR="00F5732C" w:rsidRDefault="00F5732C" w:rsidP="00F5732C">
      <w:pPr>
        <w:ind w:left="-720" w:firstLine="360"/>
        <w:jc w:val="both"/>
      </w:pPr>
      <w:r>
        <w:t>В конце каждого цикла запланированы уроки для контроля и самоконтроля основных видов речевой деятельности и усвоения грамматического материала, а также урок-проект, где учащиеся могут выразить свои мысли по данной теме.</w:t>
      </w:r>
    </w:p>
    <w:p w:rsidR="00F5732C" w:rsidRDefault="00F5732C" w:rsidP="00F5732C">
      <w:pPr>
        <w:ind w:left="-720" w:firstLine="360"/>
        <w:jc w:val="both"/>
      </w:pPr>
      <w:r>
        <w:t>Большое внимание уделяется формированию таких интегральных умений, как ведение дискуссии, участие в дебатах и спорах, работа в малой группе, разрешение конфликтных ситуаций и др.</w:t>
      </w:r>
    </w:p>
    <w:p w:rsidR="00F5732C" w:rsidRDefault="00F5732C" w:rsidP="00F5732C">
      <w:pPr>
        <w:ind w:left="-720" w:firstLine="360"/>
        <w:jc w:val="both"/>
      </w:pPr>
    </w:p>
    <w:p w:rsidR="00F5732C" w:rsidRDefault="00F5732C" w:rsidP="00F5732C">
      <w:pPr>
        <w:ind w:left="-720" w:firstLine="360"/>
        <w:jc w:val="both"/>
      </w:pPr>
    </w:p>
    <w:p w:rsidR="00F5732C" w:rsidRDefault="00F5732C" w:rsidP="00F5732C">
      <w:pPr>
        <w:ind w:left="-720" w:firstLine="360"/>
        <w:jc w:val="both"/>
      </w:pPr>
      <w:r>
        <w:t>Основная цель курса - дальнейшее развитие коммуникативной компетентности учащихся на уровне, позволяющем решать коммуникативные задачи в разнообразных ситуациях англоязычного общения, включая учебные и связанные с будущей трудовой деятельностью.</w:t>
      </w:r>
    </w:p>
    <w:p w:rsidR="00F5732C" w:rsidRDefault="00F5732C" w:rsidP="00F5732C">
      <w:pPr>
        <w:ind w:left="-720" w:firstLine="360"/>
        <w:jc w:val="both"/>
      </w:pPr>
      <w:r>
        <w:t>Сопутствующие цели курса:</w:t>
      </w:r>
    </w:p>
    <w:p w:rsidR="00F5732C" w:rsidRDefault="00F5732C" w:rsidP="00F5732C">
      <w:pPr>
        <w:ind w:left="-720" w:firstLine="360"/>
        <w:jc w:val="both"/>
      </w:pPr>
      <w:r>
        <w:t>- формирование у учащихся гуманистических ценностей и норм поведения таких как: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Ценность образования в современном обществе;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Активная жизненная и гражданская позиция;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Бережное отношение к окружающей среде;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Семейные ценности;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Здоровый образ жизни как норма поведения.</w:t>
      </w:r>
    </w:p>
    <w:p w:rsidR="00F5732C" w:rsidRDefault="00F5732C" w:rsidP="00F5732C">
      <w:pPr>
        <w:ind w:left="-720" w:firstLine="360"/>
        <w:jc w:val="both"/>
      </w:pPr>
      <w:r>
        <w:t>- развитие универсальных \ ключевых компетентностей: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Учиться самостоятельно;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Исследовать и критически осмысливать явления действительности, в том числе языковые;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Организовывать и осуществлять коммуникацию социальных групп;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Проектировать собственную деятельность – анализировать ситуацию, принимать решения, представлять и оценивать результаты.</w:t>
      </w:r>
    </w:p>
    <w:p w:rsidR="00F5732C" w:rsidRDefault="00F5732C" w:rsidP="00F5732C">
      <w:pPr>
        <w:ind w:left="-720" w:firstLine="360"/>
        <w:jc w:val="both"/>
      </w:pPr>
      <w:r>
        <w:lastRenderedPageBreak/>
        <w:t>Задачи курса.</w:t>
      </w:r>
    </w:p>
    <w:p w:rsidR="00C245F7" w:rsidRDefault="00C245F7" w:rsidP="00C245F7">
      <w:pPr>
        <w:ind w:left="-720" w:firstLine="360"/>
        <w:jc w:val="center"/>
        <w:rPr>
          <w:b/>
        </w:rPr>
      </w:pPr>
    </w:p>
    <w:p w:rsidR="00C245F7" w:rsidRDefault="00C245F7" w:rsidP="00C245F7">
      <w:pPr>
        <w:ind w:left="-720" w:firstLine="360"/>
        <w:jc w:val="center"/>
        <w:rPr>
          <w:b/>
        </w:rPr>
      </w:pPr>
    </w:p>
    <w:p w:rsidR="00F5732C" w:rsidRPr="00C245F7" w:rsidRDefault="00F5732C" w:rsidP="00C245F7">
      <w:pPr>
        <w:ind w:left="-720" w:firstLine="360"/>
        <w:jc w:val="center"/>
        <w:rPr>
          <w:b/>
        </w:rPr>
      </w:pPr>
      <w:r w:rsidRPr="00C245F7">
        <w:rPr>
          <w:b/>
        </w:rPr>
        <w:t>Задачи развития коммуникативной компетентности: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Способствовать равномерному развитию всех компонентов коммуникативной компетентности учащихся, а именно: лингвистической, социолингвистической, социокультурной, дискурсивной и стратегической;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 xml:space="preserve">Способствовать равномерному развитию всех основных речевых умений учащихся: говорения, </w:t>
      </w:r>
      <w:proofErr w:type="spellStart"/>
      <w:r>
        <w:t>аудирования</w:t>
      </w:r>
      <w:proofErr w:type="spellEnd"/>
      <w:r>
        <w:t>, чтения, письма;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Способствовать развитию представлений о переводе как о виде речевой деятельности;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Способствовать приобретению учащимися опыта решения различных жизненных задач с помощью английского языка;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Создать условия для рефлексии собственной коммуникативной деятельности;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Способствовать приобретению учащимися знаний о культуре, истории, реалиях и традициях стран изучаемого языка.</w:t>
      </w:r>
    </w:p>
    <w:p w:rsidR="00F5732C" w:rsidRPr="00C245F7" w:rsidRDefault="00F5732C" w:rsidP="00C245F7">
      <w:pPr>
        <w:ind w:left="-720" w:firstLine="360"/>
        <w:jc w:val="center"/>
        <w:rPr>
          <w:b/>
        </w:rPr>
      </w:pPr>
    </w:p>
    <w:p w:rsidR="00F5732C" w:rsidRPr="00C245F7" w:rsidRDefault="00F5732C" w:rsidP="00C245F7">
      <w:pPr>
        <w:ind w:left="-720" w:firstLine="360"/>
        <w:jc w:val="center"/>
        <w:rPr>
          <w:b/>
        </w:rPr>
      </w:pPr>
      <w:r w:rsidRPr="00C245F7">
        <w:rPr>
          <w:b/>
        </w:rPr>
        <w:t>Задачи образования, развития и воспитания: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систематически развивать навыки и умения самостоятельного учения, формировать готовность к самостоятельному непрерывному изучению английского языка и потребность использовать его для самообразования в других областях знаний;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Создать условия для разнообразной работы с информацией и познакомить учащихся со способами и приемами работы с ней;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Оснастить учащихся способами принятия решений, создать условия для получения опыта принятия решений и рефлексии последствий принятых решений;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Создать условия для приобретения опыта проектирования своей деятельности, осуществления проекта и осмысления его результатов.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Pr="00C245F7" w:rsidRDefault="00F5732C" w:rsidP="00C245F7">
      <w:pPr>
        <w:ind w:left="-720" w:firstLine="360"/>
        <w:jc w:val="center"/>
        <w:rPr>
          <w:b/>
        </w:rPr>
      </w:pPr>
      <w:r w:rsidRPr="00C245F7">
        <w:rPr>
          <w:b/>
        </w:rPr>
        <w:t>Воспитательные задачи: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Создать условия для критического осмысления окружающего мира и себя в нем;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Создать условия для сравнения и сопоставления своей и иноязычной культуры, развития позитивного уважительного отношения к собственной культуре и к культуре других народов;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Задать нормы уважительного отношения к индивидууму, к индивидуальному мнению, к личности учащегося и учителя;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Способствовать приобретению учащимися опыта самостоятельного действия в некоторых областях – учебной, исследовательской, общественной.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Pr="00C245F7" w:rsidRDefault="00F5732C" w:rsidP="00C245F7">
      <w:pPr>
        <w:ind w:left="-720" w:firstLine="360"/>
        <w:jc w:val="center"/>
        <w:rPr>
          <w:b/>
        </w:rPr>
      </w:pPr>
      <w:r w:rsidRPr="00C245F7">
        <w:rPr>
          <w:b/>
        </w:rPr>
        <w:t>Задача первичного профессионального самоопределения: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Создать условия для знакомства с некоторыми сферами профессиональной деятельности, обсуждения их особенностей, размышления по поводу собственных интересов и возможностей.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Default="00F5732C" w:rsidP="00F5732C">
      <w:pPr>
        <w:ind w:left="-720" w:firstLine="360"/>
        <w:jc w:val="both"/>
      </w:pPr>
      <w:r>
        <w:t>Способы решения поставленных задач:</w:t>
      </w:r>
    </w:p>
    <w:p w:rsidR="00F5732C" w:rsidRDefault="00F5732C" w:rsidP="00F5732C">
      <w:pPr>
        <w:ind w:left="-720" w:firstLine="360"/>
        <w:jc w:val="both"/>
      </w:pPr>
      <w:r>
        <w:t>- систематическое применение коммуникативно-когнитивного подхода;</w:t>
      </w:r>
    </w:p>
    <w:p w:rsidR="00F5732C" w:rsidRDefault="00F5732C" w:rsidP="00F5732C">
      <w:pPr>
        <w:ind w:left="-720" w:firstLine="360"/>
        <w:jc w:val="both"/>
      </w:pPr>
      <w:r>
        <w:lastRenderedPageBreak/>
        <w:t>-ознакомление учащихся  с различными способами и приемами эффективной языковой коммуникации посредством анализа устных и письменных образцов и специально организованной рефлексии собственных коммуникативных  умений;</w:t>
      </w:r>
    </w:p>
    <w:p w:rsidR="00F5732C" w:rsidRDefault="00F5732C" w:rsidP="00F5732C">
      <w:pPr>
        <w:ind w:left="-720" w:firstLine="360"/>
        <w:jc w:val="both"/>
      </w:pPr>
      <w:r>
        <w:t>-организация регулярной практики четырех основных видов речевой деятельности;</w:t>
      </w:r>
    </w:p>
    <w:p w:rsidR="00F5732C" w:rsidRDefault="00F5732C" w:rsidP="00F5732C">
      <w:pPr>
        <w:ind w:left="-720" w:firstLine="360"/>
        <w:jc w:val="both"/>
      </w:pPr>
      <w:r>
        <w:t>-использования уже сформированных навыков и умений речевой деятельности в качестве средства обучения другим видам речевой деятельности;</w:t>
      </w:r>
    </w:p>
    <w:p w:rsidR="00F5732C" w:rsidRDefault="00F5732C" w:rsidP="00F5732C">
      <w:pPr>
        <w:ind w:left="-720" w:firstLine="360"/>
        <w:jc w:val="both"/>
      </w:pPr>
      <w:r>
        <w:t xml:space="preserve">-систематического вовлечения учащихся в решение практических задач, требующих интеграции всех виров речевой деятельности, проявления коммуникативной компетентности, а также универсальных компетентностей (разработка и презентация проекта, принятие коллективных решений по вопросам </w:t>
      </w:r>
      <w:proofErr w:type="spellStart"/>
      <w:r>
        <w:t>внутришкольной</w:t>
      </w:r>
      <w:proofErr w:type="spellEnd"/>
      <w:r>
        <w:t xml:space="preserve"> жизни;</w:t>
      </w:r>
    </w:p>
    <w:p w:rsidR="00F5732C" w:rsidRDefault="00F5732C" w:rsidP="00F5732C">
      <w:pPr>
        <w:ind w:left="-720" w:firstLine="360"/>
        <w:jc w:val="both"/>
      </w:pPr>
      <w:r>
        <w:t xml:space="preserve">-регулярного включения заданий, требующих от учащихся общения на английском языке в различных режимах: ученик-учитель, ученик-ученик, ученик-группа, учитель-класс, </w:t>
      </w:r>
      <w:proofErr w:type="gramStart"/>
      <w:r>
        <w:t>читатель-письменный</w:t>
      </w:r>
      <w:proofErr w:type="gramEnd"/>
      <w:r>
        <w:t xml:space="preserve"> текст, автор письменного текста-целевая аудитория;</w:t>
      </w:r>
    </w:p>
    <w:p w:rsidR="00F5732C" w:rsidRDefault="00F5732C" w:rsidP="00F5732C">
      <w:pPr>
        <w:ind w:left="-720" w:firstLine="360"/>
        <w:jc w:val="both"/>
      </w:pPr>
      <w:r>
        <w:t>-индуктивного способа презентации нового языкового материала в контексте, то есть путем самостоятельного «открывания» языковых явлений, когда учащиеся сначала осознают значение и функцию языкового явления, а затем сознательно овладевают формой;</w:t>
      </w:r>
    </w:p>
    <w:p w:rsidR="00F5732C" w:rsidRDefault="00F5732C" w:rsidP="00F5732C">
      <w:pPr>
        <w:ind w:left="-720" w:firstLine="360"/>
        <w:jc w:val="both"/>
      </w:pPr>
      <w:r>
        <w:t>-широкой и разнообразной опоры на опыт родного языка;</w:t>
      </w:r>
    </w:p>
    <w:p w:rsidR="00F5732C" w:rsidRDefault="00F5732C" w:rsidP="00F5732C">
      <w:pPr>
        <w:ind w:left="-720" w:firstLine="360"/>
        <w:jc w:val="both"/>
      </w:pPr>
      <w:r>
        <w:t>-выделение специального места  и времени на уроке для рефлексии собственной коммуникативной, учебной и проектной деятельности и специально задаваемого формата рефлексии (карточки для сам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взаимооценки</w:t>
      </w:r>
      <w:proofErr w:type="spellEnd"/>
      <w:r>
        <w:t>);</w:t>
      </w:r>
    </w:p>
    <w:p w:rsidR="00F5732C" w:rsidRDefault="00F5732C" w:rsidP="00F5732C">
      <w:pPr>
        <w:ind w:left="-720" w:firstLine="360"/>
        <w:jc w:val="both"/>
      </w:pPr>
      <w:r>
        <w:t>- отбора адекватного языкового, речевого и фактического материала по критериям: современность языка, актуальность для данной возрастной группы, естественность ситуаций и аутентичность текстов, соответствие разнообразным интересам обучаемых, этический, эстетический, информационный и проблемный потенциал тем и текстов;</w:t>
      </w:r>
    </w:p>
    <w:p w:rsidR="00F5732C" w:rsidRDefault="00F5732C" w:rsidP="00F5732C">
      <w:pPr>
        <w:ind w:left="-720" w:firstLine="360"/>
        <w:jc w:val="both"/>
      </w:pPr>
      <w:r>
        <w:t>- учета возрастной динамики учащихся при выборе тематики общения: поскольку подростковый возраст определяется современными психологами и педагогами, в первую очередь. Как  возраст проб, большинство тем позволяет учащимся попробовать себя в различных видах деятельности, например, снять кинофильм, разработать  и принять «конституцию класса», издать антологию творческих работ одноклассников;</w:t>
      </w:r>
    </w:p>
    <w:p w:rsidR="00F5732C" w:rsidRDefault="00F5732C" w:rsidP="00F5732C">
      <w:pPr>
        <w:ind w:left="-720" w:firstLine="360"/>
        <w:jc w:val="both"/>
      </w:pPr>
      <w:r>
        <w:t xml:space="preserve">- использовать задания, </w:t>
      </w:r>
      <w:proofErr w:type="gramStart"/>
      <w:r>
        <w:t>требующих</w:t>
      </w:r>
      <w:proofErr w:type="gramEnd"/>
      <w:r>
        <w:t xml:space="preserve"> поиска, переработки и представления информации в новом виде;</w:t>
      </w:r>
    </w:p>
    <w:p w:rsidR="00F5732C" w:rsidRDefault="00F5732C" w:rsidP="00F5732C">
      <w:pPr>
        <w:ind w:left="-720" w:firstLine="360"/>
        <w:jc w:val="both"/>
      </w:pPr>
      <w:r>
        <w:t>- изменения роли ученика и учителя в учебном процессе относительно традиционной парадигмы, а также учета динамики  передачи ученику</w:t>
      </w:r>
    </w:p>
    <w:p w:rsidR="00F5732C" w:rsidRDefault="00F5732C" w:rsidP="00F5732C">
      <w:pPr>
        <w:ind w:left="-720" w:firstLine="360"/>
        <w:jc w:val="both"/>
      </w:pPr>
      <w:r>
        <w:t>ответственности за собственное учение;</w:t>
      </w:r>
    </w:p>
    <w:p w:rsidR="00F5732C" w:rsidRDefault="00F5732C" w:rsidP="00F5732C">
      <w:pPr>
        <w:ind w:left="-720" w:firstLine="360"/>
        <w:jc w:val="both"/>
      </w:pPr>
      <w:r>
        <w:t>- оценивания на уроках не только продукта деятельности учащихся (например, текста готового сочинения), но  и степени овладения процессом получения этого продукта (то есть,  процессом написания этого сочинения);</w:t>
      </w:r>
    </w:p>
    <w:p w:rsidR="00F5732C" w:rsidRDefault="00F5732C" w:rsidP="00F5732C">
      <w:pPr>
        <w:ind w:left="-720" w:firstLine="360"/>
        <w:jc w:val="both"/>
      </w:pPr>
      <w:r>
        <w:t>- создания атмосферы сотрудничества между учителем и учеником, учителем и классом, между учениками, в том числе и с помощью тематики уроков;</w:t>
      </w:r>
    </w:p>
    <w:p w:rsidR="00F5732C" w:rsidRDefault="00F5732C" w:rsidP="00F5732C">
      <w:pPr>
        <w:ind w:left="-720" w:firstLine="360"/>
        <w:jc w:val="both"/>
      </w:pPr>
      <w:r>
        <w:t>- предоставления широких возможностей для самовыражения учащихся: интерактивные виды деятельности на уроке и при выполнении некоторых домашних заданий, таких, как разрешение проблем, проектная работа, творческие задания;</w:t>
      </w:r>
    </w:p>
    <w:p w:rsidR="00F5732C" w:rsidRDefault="00F5732C" w:rsidP="00F5732C">
      <w:pPr>
        <w:ind w:left="-720" w:firstLine="360"/>
        <w:jc w:val="both"/>
      </w:pPr>
      <w:r>
        <w:t xml:space="preserve">- обеспечения возможности выбора уровня сложности и характера заданий, роли и характера участия в групповой работе, возможности адаптировать контрольные </w:t>
      </w:r>
      <w:proofErr w:type="spellStart"/>
      <w:r>
        <w:t>деятельностные</w:t>
      </w:r>
      <w:proofErr w:type="spellEnd"/>
      <w:r>
        <w:t xml:space="preserve"> задания в зависимости от особенностей конкретной группы учащихся;</w:t>
      </w:r>
    </w:p>
    <w:p w:rsidR="00F5732C" w:rsidRDefault="00F5732C" w:rsidP="00F5732C">
      <w:pPr>
        <w:ind w:left="-720" w:firstLine="360"/>
        <w:jc w:val="both"/>
      </w:pPr>
      <w:r>
        <w:lastRenderedPageBreak/>
        <w:t>- использования коммуникативных ситуаций, типичных как для повседневной жизни подростка (написать записку другу, которого нет дома), так и для разнообразных профессий (написание  резюме, заявки на участие в программе студенческих обменов, интервью при приеме на работу, деловой телефонный разговор, резервирование места в гостинице))- личностно-ориентированных заданий;</w:t>
      </w:r>
    </w:p>
    <w:p w:rsidR="00F5732C" w:rsidRDefault="00F5732C" w:rsidP="00F5732C">
      <w:pPr>
        <w:ind w:left="-720" w:firstLine="360"/>
        <w:jc w:val="both"/>
      </w:pPr>
      <w:r>
        <w:t>- заданий, позволяющих сформировать различные учебные стратегии;</w:t>
      </w:r>
    </w:p>
    <w:p w:rsidR="00F5732C" w:rsidRDefault="00F5732C" w:rsidP="00F5732C">
      <w:pPr>
        <w:ind w:left="-720" w:firstLine="360"/>
        <w:jc w:val="both"/>
      </w:pPr>
      <w:r>
        <w:t xml:space="preserve">-заданий, позволяющих ученикам готовиться </w:t>
      </w:r>
      <w:proofErr w:type="gramStart"/>
      <w:r>
        <w:t>у</w:t>
      </w:r>
      <w:proofErr w:type="gramEnd"/>
      <w:r>
        <w:t xml:space="preserve"> </w:t>
      </w:r>
      <w:proofErr w:type="gramStart"/>
      <w:r>
        <w:t>учебе</w:t>
      </w:r>
      <w:proofErr w:type="gramEnd"/>
      <w:r>
        <w:t xml:space="preserve"> в ВУЗах (знакомство с некоторыми способами конспектирования, с особенностями научного метода познания и стиля научного общения);</w:t>
      </w:r>
    </w:p>
    <w:p w:rsidR="00F5732C" w:rsidRDefault="00F5732C" w:rsidP="00F5732C">
      <w:pPr>
        <w:ind w:left="-720" w:firstLine="360"/>
        <w:jc w:val="both"/>
      </w:pPr>
      <w:r>
        <w:t>- включения материалов и заданий, позволяющих учащимся узнать об особенностях некоторых профессий, оценить собственные возможности.</w:t>
      </w:r>
    </w:p>
    <w:p w:rsidR="00F5732C" w:rsidRPr="00C245F7" w:rsidRDefault="00F5732C" w:rsidP="00C245F7">
      <w:pPr>
        <w:jc w:val="center"/>
        <w:rPr>
          <w:b/>
        </w:rPr>
      </w:pPr>
      <w:r w:rsidRPr="00C245F7">
        <w:rPr>
          <w:b/>
        </w:rPr>
        <w:t>Ожидаемые образовательные результаты</w:t>
      </w:r>
    </w:p>
    <w:p w:rsidR="00F5732C" w:rsidRDefault="00F5732C" w:rsidP="00F5732C">
      <w:pPr>
        <w:ind w:left="-720" w:firstLine="360"/>
        <w:jc w:val="both"/>
      </w:pPr>
      <w:r>
        <w:t>В результате изучения иностранного языка в 11 классе на базовом уровне ученик должен</w:t>
      </w:r>
    </w:p>
    <w:p w:rsidR="00F5732C" w:rsidRDefault="00F5732C" w:rsidP="00F5732C">
      <w:pPr>
        <w:ind w:left="-720" w:firstLine="360"/>
        <w:jc w:val="both"/>
      </w:pPr>
      <w:r>
        <w:t>Знать (понимать):</w:t>
      </w:r>
    </w:p>
    <w:p w:rsidR="00F5732C" w:rsidRDefault="00F5732C" w:rsidP="00F5732C">
      <w:pPr>
        <w:ind w:left="-720" w:firstLine="360"/>
        <w:jc w:val="both"/>
      </w:pPr>
      <w:r>
        <w:t xml:space="preserve">значение новых лексических единиц, связанных с темами: </w:t>
      </w:r>
      <w:proofErr w:type="gramStart"/>
      <w:r>
        <w:t>«Изучение иностранного языка», «Люди и страны», «Профессии», «Тайны и мистика», «Телевидение», «Мир науки», «Искусство», «Преступление и наказание», «Образ жизни», «Окружающая среда».</w:t>
      </w:r>
      <w:proofErr w:type="gramEnd"/>
    </w:p>
    <w:p w:rsidR="00F5732C" w:rsidRDefault="00F5732C" w:rsidP="00F5732C">
      <w:pPr>
        <w:ind w:left="-720" w:firstLine="360"/>
        <w:jc w:val="both"/>
      </w:pPr>
      <w:r>
        <w:t>значение  изученных грамматических явлений в расширенном объеме (</w:t>
      </w:r>
      <w:proofErr w:type="spellStart"/>
      <w:proofErr w:type="gramStart"/>
      <w:r>
        <w:t>видо-временные</w:t>
      </w:r>
      <w:proofErr w:type="spellEnd"/>
      <w:proofErr w:type="gramEnd"/>
      <w:r>
        <w:t>, неличные и неопределенно-личные формы глагола, формы условного наклонения, косвенная речь, согласование времен).</w:t>
      </w:r>
    </w:p>
    <w:p w:rsidR="00F5732C" w:rsidRDefault="00F5732C" w:rsidP="00F5732C">
      <w:pPr>
        <w:ind w:left="-720" w:firstLine="360"/>
        <w:jc w:val="both"/>
      </w:pPr>
    </w:p>
    <w:p w:rsidR="00F5732C" w:rsidRDefault="00F5732C" w:rsidP="00F5732C">
      <w:pPr>
        <w:ind w:left="-720" w:firstLine="360"/>
        <w:jc w:val="both"/>
      </w:pPr>
      <w:r>
        <w:t>Учащиеся смогут:</w:t>
      </w:r>
    </w:p>
    <w:p w:rsidR="00F5732C" w:rsidRDefault="00F5732C" w:rsidP="00F5732C">
      <w:pPr>
        <w:ind w:left="-720" w:firstLine="360"/>
        <w:jc w:val="both"/>
      </w:pPr>
      <w:r>
        <w:t xml:space="preserve">- 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общения с представителями других стран, ориентации в современном мире.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получения сведений из иноязычных источников информации.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расширения возможностей в выборе будущей профессиональной деятельности;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изучение ценностей мировой культуры, культурного наследия и достижений других стран;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ознакомления представителей зарубежных стан с культурой и достижениями России.</w:t>
      </w:r>
    </w:p>
    <w:p w:rsidR="00F5732C" w:rsidRDefault="00F5732C" w:rsidP="00F5732C">
      <w:pPr>
        <w:ind w:left="-720" w:firstLine="360"/>
        <w:jc w:val="both"/>
      </w:pPr>
    </w:p>
    <w:p w:rsidR="00F5732C" w:rsidRDefault="00F5732C" w:rsidP="00F5732C">
      <w:pPr>
        <w:ind w:left="-720" w:firstLine="360"/>
        <w:jc w:val="both"/>
      </w:pPr>
    </w:p>
    <w:p w:rsidR="00F5732C" w:rsidRDefault="00F5732C" w:rsidP="00F5732C">
      <w:pPr>
        <w:ind w:left="-720" w:firstLine="360"/>
        <w:jc w:val="both"/>
      </w:pPr>
      <w:proofErr w:type="gramStart"/>
      <w:r>
        <w:t>- понимать основное содержание сложных устных  и письменных аутентичных текстов прагматической и конкретной тематики, относящиеся к разным коммуникативным типам, а также выделять в них значимую информацию; спонтанно и бегло общаться с носителями языка без особого напряжения с обеих сторон;</w:t>
      </w:r>
      <w:proofErr w:type="gramEnd"/>
    </w:p>
    <w:p w:rsidR="00F5732C" w:rsidRDefault="00F5732C" w:rsidP="00F5732C">
      <w:pPr>
        <w:ind w:left="-720" w:firstLine="360"/>
        <w:jc w:val="both"/>
      </w:pPr>
      <w:r>
        <w:t>- инициировать, поддерживать и по желанию заканчивать беседу, соблюдая принятые в изучаемой культуре правила вежливости;</w:t>
      </w:r>
    </w:p>
    <w:p w:rsidR="00F5732C" w:rsidRDefault="00F5732C" w:rsidP="00F5732C">
      <w:pPr>
        <w:ind w:left="-720" w:firstLine="360"/>
        <w:jc w:val="both"/>
      </w:pPr>
      <w:r>
        <w:t>- продуцировать устные и письменные тексты разных типов по широкому кругу тем, в которых ясно, подробно и связно объяснять свою точку зрения, представлять преимущества и недостатки других точек зрения с помощью некоторого набора дискурсивных средств;</w:t>
      </w:r>
    </w:p>
    <w:p w:rsidR="00F5732C" w:rsidRDefault="00F5732C" w:rsidP="00F5732C">
      <w:pPr>
        <w:ind w:left="-720" w:firstLine="360"/>
        <w:jc w:val="both"/>
      </w:pPr>
      <w:r>
        <w:t>- использовать различные источники для поиска информации, выделять из различных источников, обобщать и представлять информацию разными способами;</w:t>
      </w:r>
    </w:p>
    <w:p w:rsidR="00F5732C" w:rsidRDefault="00F5732C" w:rsidP="00F5732C">
      <w:pPr>
        <w:ind w:left="-720" w:firstLine="360"/>
        <w:jc w:val="both"/>
      </w:pPr>
      <w:r>
        <w:t>- пользоваться довольно широким диапазоном языковых средств, контролировать грамматическую сторону своей речи, не допускать ошибок, вызывающих непонимание, исправлять собственные ошибки;</w:t>
      </w:r>
    </w:p>
    <w:p w:rsidR="00F5732C" w:rsidRDefault="00F5732C" w:rsidP="00F5732C">
      <w:pPr>
        <w:ind w:left="-720" w:firstLine="360"/>
        <w:jc w:val="both"/>
      </w:pPr>
      <w:r>
        <w:lastRenderedPageBreak/>
        <w:t>- решать определенные учебные,  исследовательские, организационные задачи, проектировать индивидуальную и коллективную деятельность;</w:t>
      </w:r>
    </w:p>
    <w:p w:rsidR="00F5732C" w:rsidRDefault="00F5732C" w:rsidP="00F5732C">
      <w:pPr>
        <w:ind w:left="-720" w:firstLine="360"/>
        <w:jc w:val="both"/>
      </w:pPr>
      <w:r>
        <w:t>- определять и отстаивать свою позицию культурно-приемлемыми способами, планировать и совершать социально-значимое действие.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Default="00F5732C" w:rsidP="00F5732C">
      <w:pPr>
        <w:ind w:left="-720" w:firstLine="360"/>
        <w:jc w:val="both"/>
      </w:pPr>
      <w:r>
        <w:t>Содержание программы.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Pr="00C245F7" w:rsidRDefault="00F5732C" w:rsidP="00F5732C">
      <w:pPr>
        <w:ind w:left="-720" w:firstLine="360"/>
        <w:jc w:val="both"/>
        <w:rPr>
          <w:b/>
        </w:rPr>
      </w:pPr>
      <w:r w:rsidRPr="00C245F7">
        <w:rPr>
          <w:b/>
        </w:rPr>
        <w:t>Виды речевой деятельности.</w:t>
      </w:r>
    </w:p>
    <w:p w:rsidR="00F5732C" w:rsidRPr="00C245F7" w:rsidRDefault="00F5732C" w:rsidP="00F5732C">
      <w:pPr>
        <w:ind w:left="-720" w:firstLine="360"/>
        <w:jc w:val="both"/>
        <w:rPr>
          <w:b/>
        </w:rPr>
      </w:pPr>
      <w:proofErr w:type="spellStart"/>
      <w:r w:rsidRPr="00C245F7">
        <w:rPr>
          <w:b/>
        </w:rPr>
        <w:t>Аудирование</w:t>
      </w:r>
      <w:proofErr w:type="spellEnd"/>
      <w:r w:rsidRPr="00C245F7">
        <w:rPr>
          <w:b/>
        </w:rPr>
        <w:t>.</w:t>
      </w:r>
    </w:p>
    <w:p w:rsidR="00F5732C" w:rsidRDefault="00F5732C" w:rsidP="00F5732C">
      <w:pPr>
        <w:ind w:left="-720" w:firstLine="360"/>
        <w:jc w:val="both"/>
      </w:pPr>
      <w:r>
        <w:t xml:space="preserve">Обучение </w:t>
      </w:r>
      <w:proofErr w:type="spellStart"/>
      <w:r>
        <w:t>аудированию</w:t>
      </w:r>
      <w:proofErr w:type="spellEnd"/>
      <w:r>
        <w:t xml:space="preserve"> – это формирование и развития умения воспринимать и понимать речь на слух.  При обучении </w:t>
      </w:r>
      <w:proofErr w:type="spellStart"/>
      <w:r>
        <w:t>аудированию</w:t>
      </w:r>
      <w:proofErr w:type="spellEnd"/>
      <w:r>
        <w:t xml:space="preserve"> учащиеся овладевают:</w:t>
      </w:r>
    </w:p>
    <w:p w:rsidR="00F5732C" w:rsidRDefault="00F5732C" w:rsidP="00F5732C">
      <w:pPr>
        <w:ind w:left="-720" w:firstLine="360"/>
        <w:jc w:val="both"/>
      </w:pPr>
      <w:r>
        <w:t xml:space="preserve">механизмами </w:t>
      </w:r>
      <w:proofErr w:type="spellStart"/>
      <w:r>
        <w:t>аудирования</w:t>
      </w:r>
      <w:proofErr w:type="spellEnd"/>
      <w:proofErr w:type="gramStart"/>
      <w:r>
        <w:t xml:space="preserve"> :</w:t>
      </w:r>
      <w:proofErr w:type="gramEnd"/>
    </w:p>
    <w:p w:rsidR="00F5732C" w:rsidRDefault="00F5732C" w:rsidP="00F5732C">
      <w:pPr>
        <w:ind w:left="-720" w:firstLine="360"/>
        <w:jc w:val="both"/>
      </w:pPr>
      <w:r>
        <w:t xml:space="preserve">- воспринимать на слух и соотносить слуховые образы с </w:t>
      </w:r>
      <w:proofErr w:type="spellStart"/>
      <w:r>
        <w:t>речемоторными</w:t>
      </w:r>
      <w:proofErr w:type="spellEnd"/>
      <w:r>
        <w:t xml:space="preserve">; </w:t>
      </w:r>
    </w:p>
    <w:p w:rsidR="00F5732C" w:rsidRDefault="00F5732C" w:rsidP="00F5732C">
      <w:pPr>
        <w:ind w:left="-720" w:firstLine="360"/>
        <w:jc w:val="both"/>
      </w:pPr>
      <w:r>
        <w:t>- предвосхищать и прогнозировать;</w:t>
      </w:r>
    </w:p>
    <w:p w:rsidR="00F5732C" w:rsidRDefault="00F5732C" w:rsidP="00F5732C">
      <w:pPr>
        <w:ind w:left="-720" w:firstLine="360"/>
        <w:jc w:val="both"/>
      </w:pPr>
      <w:r>
        <w:t>- угадывать непонятное или неизвестное по смыслу;</w:t>
      </w:r>
    </w:p>
    <w:p w:rsidR="00F5732C" w:rsidRDefault="00F5732C" w:rsidP="00F5732C">
      <w:pPr>
        <w:ind w:left="-720" w:firstLine="360"/>
        <w:jc w:val="both"/>
      </w:pPr>
      <w:r>
        <w:t>-анализировать информацию;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Default="00F5732C" w:rsidP="00F5732C">
      <w:pPr>
        <w:ind w:left="-720" w:firstLine="360"/>
        <w:jc w:val="both"/>
      </w:pPr>
      <w:r>
        <w:t xml:space="preserve">стратегиями </w:t>
      </w:r>
      <w:proofErr w:type="spellStart"/>
      <w:r>
        <w:t>аудирования</w:t>
      </w:r>
      <w:proofErr w:type="spellEnd"/>
      <w:r>
        <w:t>.</w:t>
      </w:r>
    </w:p>
    <w:p w:rsidR="00F5732C" w:rsidRDefault="00F5732C" w:rsidP="00F5732C">
      <w:pPr>
        <w:ind w:left="-720" w:firstLine="360"/>
        <w:jc w:val="both"/>
      </w:pPr>
      <w:r>
        <w:t xml:space="preserve">- фокусироваться на цели </w:t>
      </w:r>
      <w:proofErr w:type="spellStart"/>
      <w:r>
        <w:t>аудирования</w:t>
      </w:r>
      <w:proofErr w:type="spellEnd"/>
      <w:r>
        <w:t xml:space="preserve"> в каждом конкретном случае;</w:t>
      </w:r>
    </w:p>
    <w:p w:rsidR="00F5732C" w:rsidRDefault="00F5732C" w:rsidP="00F5732C">
      <w:pPr>
        <w:ind w:left="-720" w:firstLine="360"/>
        <w:jc w:val="both"/>
      </w:pPr>
      <w:r>
        <w:t>- игнорировать незнакомые слова, не являющиеся ключевыми;</w:t>
      </w:r>
    </w:p>
    <w:p w:rsidR="00F5732C" w:rsidRDefault="00F5732C" w:rsidP="00F5732C">
      <w:pPr>
        <w:ind w:left="-720" w:firstLine="360"/>
        <w:jc w:val="both"/>
      </w:pPr>
      <w:r>
        <w:t xml:space="preserve">- декодировать невербальную информацию (интонация, возраст </w:t>
      </w:r>
      <w:proofErr w:type="gramStart"/>
      <w:r>
        <w:t>говорящего</w:t>
      </w:r>
      <w:proofErr w:type="gramEnd"/>
      <w:r>
        <w:t>, шумы и др.);</w:t>
      </w:r>
    </w:p>
    <w:p w:rsidR="00F5732C" w:rsidRDefault="00F5732C" w:rsidP="00F5732C">
      <w:pPr>
        <w:ind w:left="-720" w:firstLine="360"/>
        <w:jc w:val="both"/>
      </w:pPr>
      <w:r>
        <w:t>- игнорировать нерелевантную информацию;</w:t>
      </w:r>
    </w:p>
    <w:p w:rsidR="00F5732C" w:rsidRDefault="00F5732C" w:rsidP="00F5732C">
      <w:pPr>
        <w:ind w:left="-720" w:firstLine="360"/>
        <w:jc w:val="both"/>
      </w:pPr>
      <w:r>
        <w:t xml:space="preserve">- сопоставлять результаты своей предварительной догадки с </w:t>
      </w:r>
      <w:proofErr w:type="gramStart"/>
      <w:r>
        <w:t>услышанным</w:t>
      </w:r>
      <w:proofErr w:type="gramEnd"/>
      <w:r>
        <w:t xml:space="preserve"> и корректировать процесс последующего восприятия.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Default="00F5732C" w:rsidP="00F5732C">
      <w:pPr>
        <w:ind w:left="-720" w:firstLine="360"/>
        <w:jc w:val="both"/>
      </w:pPr>
      <w:r>
        <w:t xml:space="preserve">Жанры и типы текстов, используемые для </w:t>
      </w:r>
      <w:proofErr w:type="spellStart"/>
      <w:r>
        <w:t>аудирования</w:t>
      </w:r>
      <w:proofErr w:type="spellEnd"/>
      <w:r>
        <w:t xml:space="preserve"> в 11 классе:</w:t>
      </w:r>
    </w:p>
    <w:p w:rsidR="00F5732C" w:rsidRDefault="00F5732C" w:rsidP="00F5732C">
      <w:pPr>
        <w:ind w:left="-720" w:firstLine="360"/>
        <w:jc w:val="both"/>
      </w:pPr>
      <w:r>
        <w:t xml:space="preserve"> жанр</w:t>
      </w:r>
      <w:proofErr w:type="gramStart"/>
      <w:r>
        <w:t>ы-</w:t>
      </w:r>
      <w:proofErr w:type="gramEnd"/>
      <w:r>
        <w:t xml:space="preserve"> информационный, публицистический, научно-популярный, художественный;</w:t>
      </w:r>
    </w:p>
    <w:p w:rsidR="00F5732C" w:rsidRDefault="00F5732C" w:rsidP="00F5732C">
      <w:pPr>
        <w:ind w:left="-720" w:firstLine="360"/>
        <w:jc w:val="both"/>
      </w:pPr>
      <w:proofErr w:type="gramStart"/>
      <w:r>
        <w:t>типы – новости, экскурсия, лекция, описание места, описание события, описание предмета, интервью, дискуссия, беседа, репортаж, публичное выступление.</w:t>
      </w:r>
      <w:proofErr w:type="gramEnd"/>
      <w:r>
        <w:t xml:space="preserve"> Короткий рассказ, песня, стихи, фрагменты художественного произведения.</w:t>
      </w:r>
    </w:p>
    <w:p w:rsidR="00F5732C" w:rsidRPr="00C245F7" w:rsidRDefault="00F5732C" w:rsidP="00C245F7">
      <w:pPr>
        <w:ind w:left="-720" w:firstLine="360"/>
        <w:jc w:val="both"/>
      </w:pPr>
      <w:r w:rsidRPr="00C245F7">
        <w:rPr>
          <w:b/>
        </w:rPr>
        <w:t>Чтение.</w:t>
      </w:r>
    </w:p>
    <w:p w:rsidR="00F5732C" w:rsidRDefault="00F5732C" w:rsidP="00F5732C">
      <w:pPr>
        <w:ind w:left="-720" w:firstLine="360"/>
        <w:jc w:val="both"/>
      </w:pPr>
      <w:r>
        <w:t>Чтение как самостоятельный вид речевой деятельности предполагает овладение четырьмя его видами: чтение с пониманием основного содержания (ознакомительное), чтение с извлечением необходимой информации (поисковое), чтение с пониманием существенных деталей прочитанного (изучающее) и чтение для получения эстетического удовольствия, а также овладение умением решать следующие коммуникативные задачи:</w:t>
      </w:r>
    </w:p>
    <w:p w:rsidR="00F5732C" w:rsidRDefault="00F5732C" w:rsidP="00F5732C">
      <w:pPr>
        <w:ind w:left="-720" w:firstLine="360"/>
        <w:jc w:val="both"/>
      </w:pPr>
      <w:r>
        <w:t>- прочитать и понять основное содержание, текста, то есть: определить жанр и тип текста, тему текстов различных жанров, основную информацию, идею, замысел автора, выделить главные мысли или факты, опуская второстепенные;</w:t>
      </w:r>
    </w:p>
    <w:p w:rsidR="00F5732C" w:rsidRDefault="00F5732C" w:rsidP="00F5732C">
      <w:pPr>
        <w:ind w:left="-720" w:firstLine="360"/>
        <w:jc w:val="both"/>
      </w:pPr>
      <w:r>
        <w:lastRenderedPageBreak/>
        <w:t>- извлечь из текста необходимую фактическую информацию;</w:t>
      </w:r>
    </w:p>
    <w:p w:rsidR="00F5732C" w:rsidRDefault="00F5732C" w:rsidP="00F5732C">
      <w:pPr>
        <w:ind w:left="-720" w:firstLine="360"/>
        <w:jc w:val="both"/>
      </w:pPr>
      <w:r>
        <w:t>- детально понять текст с четко представленной информацией и с информацией, о которой нужно догадаться, то есть понять основные и второстепенные факты и мысли, понять связь слов в предложении, выделить выводы из прочитанного, отличить фактическую информацию от мнения автора;</w:t>
      </w:r>
    </w:p>
    <w:p w:rsidR="00F5732C" w:rsidRDefault="00F5732C" w:rsidP="00F5732C">
      <w:pPr>
        <w:ind w:left="-720" w:firstLine="360"/>
        <w:jc w:val="both"/>
      </w:pPr>
      <w:r>
        <w:t>- понять и оценить художественный текст большого объема с большим охватом содержания и в основном самостоятельно, то есть: оценить эстетические особенности текста, его эмоциональную окрашенность, понять авторский замысел, отличить фактическую информацию от мнения автора, оценить особенности авторского стиля, критически осмыслить художественный текст.</w:t>
      </w:r>
    </w:p>
    <w:p w:rsidR="00F5732C" w:rsidRDefault="00F5732C" w:rsidP="00F5732C">
      <w:pPr>
        <w:ind w:left="-720" w:firstLine="360"/>
        <w:jc w:val="both"/>
      </w:pPr>
      <w:proofErr w:type="gramStart"/>
      <w:r>
        <w:t>При обучении чтению учащиеся овладевают механизмами (зрительное восприятие, угадывание непонятного по смыслу, группировать слова внутри предложения, интерпретировать текст) и стратегиями (фокусироваться на цели чтения, игнорировать незнакомые слова, не являющиеся ключевыми, догадываться о значении незнакомых слов по контексту, сравнивать результаты своей догадки с прочитанным) чтения.</w:t>
      </w:r>
      <w:proofErr w:type="gramEnd"/>
    </w:p>
    <w:p w:rsidR="00F5732C" w:rsidRDefault="00F5732C" w:rsidP="00F5732C">
      <w:pPr>
        <w:ind w:left="-720" w:firstLine="360"/>
        <w:jc w:val="both"/>
      </w:pPr>
      <w:r>
        <w:t>Жанры и типы текстов для 11 классов.</w:t>
      </w:r>
    </w:p>
    <w:p w:rsidR="00F5732C" w:rsidRDefault="00F5732C" w:rsidP="00F5732C">
      <w:pPr>
        <w:ind w:left="-720" w:firstLine="360"/>
        <w:jc w:val="both"/>
      </w:pPr>
      <w:r>
        <w:t>Жанры: информационный, публицистический, научно-популярный, художественный;</w:t>
      </w:r>
    </w:p>
    <w:p w:rsidR="00F5732C" w:rsidRDefault="00F5732C" w:rsidP="00F5732C">
      <w:pPr>
        <w:ind w:left="-720" w:firstLine="360"/>
        <w:jc w:val="both"/>
      </w:pPr>
      <w:proofErr w:type="gramStart"/>
      <w:r>
        <w:t>Типы: реклама, брошюра, путеводитель, письма, резюме, диаграмма, репортаж, эссе, отзыв на фильм, викторины, загадки, отрывок из романа, пьеса, стихи.</w:t>
      </w:r>
      <w:proofErr w:type="gramEnd"/>
    </w:p>
    <w:p w:rsidR="00F5732C" w:rsidRPr="00C245F7" w:rsidRDefault="00F5732C" w:rsidP="00C245F7">
      <w:pPr>
        <w:ind w:left="-720" w:firstLine="360"/>
        <w:jc w:val="both"/>
      </w:pPr>
      <w:r w:rsidRPr="00C245F7">
        <w:rPr>
          <w:b/>
        </w:rPr>
        <w:t>Говорение.</w:t>
      </w:r>
    </w:p>
    <w:p w:rsidR="00F5732C" w:rsidRDefault="00F5732C" w:rsidP="00F5732C">
      <w:pPr>
        <w:ind w:left="-720" w:firstLine="360"/>
        <w:jc w:val="both"/>
      </w:pPr>
      <w:r>
        <w:t>Говорение как самостоятельный вид речевой деятельности предполагает овладение типовыми моделями и развитие умений, которые позволяют  решать следующие коммуникативные задачи:</w:t>
      </w:r>
    </w:p>
    <w:p w:rsidR="00F5732C" w:rsidRDefault="00F5732C" w:rsidP="00F5732C">
      <w:pPr>
        <w:ind w:left="-720" w:firstLine="360"/>
        <w:jc w:val="both"/>
      </w:pPr>
      <w:r>
        <w:t>- использовать релевантные типовые модели в стандартных речевых ситуациях в зависимости от сферы общения, социальной роли, темы высказывания.</w:t>
      </w:r>
    </w:p>
    <w:p w:rsidR="00F5732C" w:rsidRDefault="00F5732C" w:rsidP="00C245F7">
      <w:pPr>
        <w:ind w:left="-720" w:firstLine="360"/>
        <w:jc w:val="both"/>
      </w:pPr>
      <w:r>
        <w:t>Сферы и темы устного общения.</w:t>
      </w:r>
    </w:p>
    <w:p w:rsidR="00C245F7" w:rsidRDefault="00F5732C" w:rsidP="00C245F7">
      <w:pPr>
        <w:ind w:left="-720" w:firstLine="360"/>
        <w:jc w:val="both"/>
      </w:pPr>
      <w:r>
        <w:t xml:space="preserve"> </w:t>
      </w:r>
      <w:proofErr w:type="gramStart"/>
      <w:r>
        <w:t>«Изучение иностранного языка», «Люди и страны», «Профессии», «Тайны и мистика», «Телевидение», «Мир науки», «Искусство», «Преступление и наказание», «Образ жизни», «Окружающая среда».</w:t>
      </w:r>
      <w:proofErr w:type="gramEnd"/>
    </w:p>
    <w:p w:rsidR="00F5732C" w:rsidRDefault="00F5732C" w:rsidP="00C245F7">
      <w:pPr>
        <w:ind w:left="-720" w:firstLine="360"/>
        <w:jc w:val="both"/>
      </w:pPr>
      <w:r>
        <w:t>Механизмы говорения:</w:t>
      </w:r>
    </w:p>
    <w:p w:rsidR="00F5732C" w:rsidRDefault="00F5732C" w:rsidP="00F5732C">
      <w:pPr>
        <w:ind w:left="-720" w:firstLine="360"/>
        <w:jc w:val="both"/>
      </w:pPr>
      <w:r>
        <w:t>- ориентировка;</w:t>
      </w:r>
    </w:p>
    <w:p w:rsidR="00F5732C" w:rsidRDefault="00F5732C" w:rsidP="00F5732C">
      <w:pPr>
        <w:ind w:left="-720" w:firstLine="360"/>
        <w:jc w:val="both"/>
      </w:pPr>
      <w:r>
        <w:t>- постановка коммуникативных целей;</w:t>
      </w:r>
    </w:p>
    <w:p w:rsidR="00F5732C" w:rsidRDefault="00F5732C" w:rsidP="00F5732C">
      <w:pPr>
        <w:ind w:left="-720" w:firstLine="360"/>
        <w:jc w:val="both"/>
      </w:pPr>
      <w:r>
        <w:t>- планирование высказывания;</w:t>
      </w:r>
    </w:p>
    <w:p w:rsidR="00F5732C" w:rsidRDefault="00F5732C" w:rsidP="00F5732C">
      <w:pPr>
        <w:ind w:left="-720" w:firstLine="360"/>
        <w:jc w:val="both"/>
      </w:pPr>
      <w:r>
        <w:t>- реализация плана;</w:t>
      </w:r>
    </w:p>
    <w:p w:rsidR="00C245F7" w:rsidRDefault="00F5732C" w:rsidP="00C245F7">
      <w:pPr>
        <w:ind w:left="-720" w:firstLine="360"/>
        <w:jc w:val="both"/>
      </w:pPr>
      <w:r>
        <w:t>- отслеживание результата высказывания.</w:t>
      </w:r>
    </w:p>
    <w:p w:rsidR="00F5732C" w:rsidRDefault="00F5732C" w:rsidP="00C245F7">
      <w:pPr>
        <w:ind w:left="-720" w:firstLine="360"/>
        <w:jc w:val="both"/>
      </w:pPr>
      <w:r>
        <w:t>Стратегии говорения:</w:t>
      </w:r>
    </w:p>
    <w:p w:rsidR="00F5732C" w:rsidRDefault="00F5732C" w:rsidP="00F5732C">
      <w:pPr>
        <w:ind w:left="-720" w:firstLine="360"/>
        <w:jc w:val="both"/>
      </w:pPr>
      <w:r>
        <w:t>- начать, поддержать и завершить беседу, сообщение;</w:t>
      </w:r>
    </w:p>
    <w:p w:rsidR="00F5732C" w:rsidRDefault="00F5732C" w:rsidP="00F5732C">
      <w:pPr>
        <w:ind w:left="-720" w:firstLine="360"/>
        <w:jc w:val="both"/>
      </w:pPr>
      <w:r>
        <w:t>- изменить тему беседы;</w:t>
      </w:r>
    </w:p>
    <w:p w:rsidR="00F5732C" w:rsidRDefault="00F5732C" w:rsidP="00F5732C">
      <w:pPr>
        <w:ind w:left="-720" w:firstLine="360"/>
        <w:jc w:val="both"/>
      </w:pPr>
      <w:r>
        <w:t>- уточнить информацию;</w:t>
      </w:r>
    </w:p>
    <w:p w:rsidR="00F5732C" w:rsidRDefault="00F5732C" w:rsidP="00F5732C">
      <w:pPr>
        <w:ind w:left="-720" w:firstLine="360"/>
        <w:jc w:val="both"/>
      </w:pPr>
      <w:r>
        <w:t>- описать предмет;</w:t>
      </w:r>
    </w:p>
    <w:p w:rsidR="00F5732C" w:rsidRDefault="00F5732C" w:rsidP="00F5732C">
      <w:pPr>
        <w:ind w:left="-720" w:firstLine="360"/>
        <w:jc w:val="both"/>
      </w:pPr>
      <w:r>
        <w:t>- перефразировать;</w:t>
      </w:r>
    </w:p>
    <w:p w:rsidR="00F5732C" w:rsidRDefault="00F5732C" w:rsidP="00F5732C">
      <w:pPr>
        <w:ind w:left="-720" w:firstLine="360"/>
        <w:jc w:val="both"/>
      </w:pPr>
      <w:r>
        <w:lastRenderedPageBreak/>
        <w:t>- переспросить информацию у собеседника;</w:t>
      </w:r>
    </w:p>
    <w:p w:rsidR="00F5732C" w:rsidRDefault="00F5732C" w:rsidP="00F5732C">
      <w:pPr>
        <w:ind w:left="-720" w:firstLine="360"/>
        <w:jc w:val="both"/>
      </w:pPr>
      <w:r>
        <w:t>- использовать жестикуляцию и другие невербальные способы общения.</w:t>
      </w:r>
    </w:p>
    <w:p w:rsidR="00C245F7" w:rsidRDefault="00F5732C" w:rsidP="00C245F7">
      <w:pPr>
        <w:ind w:left="-720" w:firstLine="360"/>
        <w:jc w:val="both"/>
      </w:pPr>
      <w:r>
        <w:t xml:space="preserve"> </w:t>
      </w:r>
    </w:p>
    <w:p w:rsidR="00C245F7" w:rsidRDefault="00C245F7" w:rsidP="00C245F7">
      <w:pPr>
        <w:ind w:left="-720" w:firstLine="360"/>
        <w:jc w:val="both"/>
      </w:pPr>
    </w:p>
    <w:p w:rsidR="00F5732C" w:rsidRPr="00C245F7" w:rsidRDefault="00F5732C" w:rsidP="00C245F7">
      <w:pPr>
        <w:ind w:left="-720" w:firstLine="360"/>
        <w:jc w:val="both"/>
        <w:rPr>
          <w:b/>
        </w:rPr>
      </w:pPr>
      <w:r w:rsidRPr="00C245F7">
        <w:rPr>
          <w:b/>
        </w:rPr>
        <w:t>Письменная речь.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Default="00F5732C" w:rsidP="00F5732C">
      <w:pPr>
        <w:ind w:left="-720" w:firstLine="360"/>
        <w:jc w:val="both"/>
      </w:pPr>
      <w:r>
        <w:t>Обучение письменной реч</w:t>
      </w:r>
      <w:proofErr w:type="gramStart"/>
      <w:r>
        <w:t>и-</w:t>
      </w:r>
      <w:proofErr w:type="gramEnd"/>
      <w:r>
        <w:t xml:space="preserve"> это формирование умений осуществлять общение на английском языке в письменной форме в ситуациях, приближенным к реальным.</w:t>
      </w:r>
    </w:p>
    <w:p w:rsidR="00F5732C" w:rsidRDefault="00F5732C" w:rsidP="00F5732C">
      <w:pPr>
        <w:ind w:left="-720" w:firstLine="360"/>
        <w:jc w:val="both"/>
      </w:pPr>
    </w:p>
    <w:p w:rsidR="00F5732C" w:rsidRDefault="00F5732C" w:rsidP="00F5732C">
      <w:pPr>
        <w:ind w:left="-720" w:firstLine="360"/>
        <w:jc w:val="both"/>
      </w:pPr>
      <w:r>
        <w:t>Механизмы письменной речи:</w:t>
      </w:r>
    </w:p>
    <w:p w:rsidR="00F5732C" w:rsidRDefault="00F5732C" w:rsidP="00F5732C">
      <w:pPr>
        <w:ind w:left="-720" w:firstLine="360"/>
        <w:jc w:val="both"/>
      </w:pPr>
      <w:r>
        <w:t>- владение графикой;</w:t>
      </w:r>
    </w:p>
    <w:p w:rsidR="00F5732C" w:rsidRDefault="00F5732C" w:rsidP="00F5732C">
      <w:pPr>
        <w:ind w:left="-720" w:firstLine="360"/>
        <w:jc w:val="both"/>
      </w:pPr>
      <w:r>
        <w:t>- умение планировать текст;</w:t>
      </w:r>
    </w:p>
    <w:p w:rsidR="00F5732C" w:rsidRDefault="00F5732C" w:rsidP="00F5732C">
      <w:pPr>
        <w:ind w:left="-720" w:firstLine="360"/>
        <w:jc w:val="both"/>
      </w:pPr>
      <w:r>
        <w:t>- умение реализовать план; умение оценить результат.</w:t>
      </w:r>
    </w:p>
    <w:p w:rsidR="00F5732C" w:rsidRDefault="00F5732C" w:rsidP="00C245F7">
      <w:pPr>
        <w:ind w:left="-720" w:firstLine="360"/>
        <w:jc w:val="both"/>
      </w:pPr>
      <w:r>
        <w:t xml:space="preserve"> Стратегии письменной речи:</w:t>
      </w:r>
    </w:p>
    <w:p w:rsidR="00F5732C" w:rsidRDefault="00F5732C" w:rsidP="00F5732C">
      <w:pPr>
        <w:ind w:left="-720" w:firstLine="360"/>
        <w:jc w:val="both"/>
      </w:pPr>
      <w:r>
        <w:t>- поставить коммуникативную цель;</w:t>
      </w:r>
    </w:p>
    <w:p w:rsidR="00F5732C" w:rsidRDefault="00F5732C" w:rsidP="00F5732C">
      <w:pPr>
        <w:ind w:left="-720" w:firstLine="360"/>
        <w:jc w:val="both"/>
      </w:pPr>
      <w:r>
        <w:t>- выбрать тип текста;</w:t>
      </w:r>
    </w:p>
    <w:p w:rsidR="00F5732C" w:rsidRDefault="00F5732C" w:rsidP="00F5732C">
      <w:pPr>
        <w:ind w:left="-720" w:firstLine="360"/>
        <w:jc w:val="both"/>
      </w:pPr>
      <w:r>
        <w:t>- начать и закончить текст;</w:t>
      </w:r>
    </w:p>
    <w:p w:rsidR="00F5732C" w:rsidRDefault="00F5732C" w:rsidP="00F5732C">
      <w:pPr>
        <w:ind w:left="-720" w:firstLine="360"/>
        <w:jc w:val="both"/>
      </w:pPr>
      <w:r>
        <w:t>- выстроить текст логически;</w:t>
      </w:r>
    </w:p>
    <w:p w:rsidR="00F5732C" w:rsidRDefault="00F5732C" w:rsidP="00F5732C">
      <w:pPr>
        <w:ind w:left="-720" w:firstLine="360"/>
        <w:jc w:val="both"/>
      </w:pPr>
      <w:r>
        <w:t>- написать черновик текста;</w:t>
      </w:r>
    </w:p>
    <w:p w:rsidR="00F5732C" w:rsidRDefault="00F5732C" w:rsidP="00F5732C">
      <w:pPr>
        <w:ind w:left="-720" w:firstLine="360"/>
        <w:jc w:val="both"/>
      </w:pPr>
      <w:r>
        <w:t>- осуществить самопроверку текста.</w:t>
      </w:r>
    </w:p>
    <w:p w:rsidR="00F5732C" w:rsidRDefault="00F5732C" w:rsidP="00F5732C">
      <w:pPr>
        <w:ind w:left="-720" w:firstLine="360"/>
        <w:jc w:val="both"/>
      </w:pPr>
    </w:p>
    <w:p w:rsidR="00F5732C" w:rsidRPr="00C245F7" w:rsidRDefault="00F5732C" w:rsidP="00F5732C">
      <w:pPr>
        <w:ind w:left="-720" w:firstLine="360"/>
        <w:jc w:val="both"/>
        <w:rPr>
          <w:b/>
        </w:rPr>
      </w:pPr>
      <w:r w:rsidRPr="00C245F7">
        <w:rPr>
          <w:b/>
        </w:rPr>
        <w:t>Знать/понимать</w:t>
      </w:r>
    </w:p>
    <w:p w:rsidR="00F5732C" w:rsidRDefault="00F5732C" w:rsidP="00F5732C">
      <w:pPr>
        <w:ind w:left="-720" w:firstLine="360"/>
        <w:jc w:val="both"/>
      </w:pPr>
      <w:r>
        <w:t>значения новых лексических единиц, связанных с тематикой данного этапа и с соответствующими ситуациями общения; оценочную лексику, единицы речевого этикета, обслуживающие ситуации общения в рамках новых тем и отражающих особенности культуры страны изучаемого языка;</w:t>
      </w:r>
    </w:p>
    <w:p w:rsidR="00F5732C" w:rsidRDefault="00F5732C" w:rsidP="00F5732C">
      <w:pPr>
        <w:ind w:left="-720" w:firstLine="360"/>
        <w:jc w:val="both"/>
      </w:pPr>
      <w:r>
        <w:t>значения изученных глагольных форм (</w:t>
      </w:r>
      <w:proofErr w:type="spellStart"/>
      <w:proofErr w:type="gramStart"/>
      <w:r>
        <w:t>видо-временных</w:t>
      </w:r>
      <w:proofErr w:type="spellEnd"/>
      <w:proofErr w:type="gramEnd"/>
      <w:r>
        <w:t>, неличных), условия, предположения, причины, следствия, побуждения к действию;</w:t>
      </w:r>
    </w:p>
    <w:p w:rsidR="00F5732C" w:rsidRDefault="00F5732C" w:rsidP="00F5732C">
      <w:pPr>
        <w:ind w:left="-720" w:firstLine="360"/>
        <w:jc w:val="both"/>
      </w:pPr>
      <w:r>
        <w:t>лингвострановедческую и страноведческую информацию из аутентичных     источников, расширенную за счет новой тематики и проблематики речевого общения.</w:t>
      </w:r>
    </w:p>
    <w:p w:rsidR="00F5732C" w:rsidRPr="00C245F7" w:rsidRDefault="00F5732C" w:rsidP="00C245F7">
      <w:pPr>
        <w:ind w:left="-720" w:firstLine="360"/>
        <w:jc w:val="both"/>
        <w:rPr>
          <w:b/>
        </w:rPr>
      </w:pPr>
      <w:r>
        <w:t xml:space="preserve"> </w:t>
      </w:r>
      <w:r w:rsidRPr="00C245F7">
        <w:rPr>
          <w:b/>
        </w:rPr>
        <w:t>Уметь:</w:t>
      </w:r>
    </w:p>
    <w:p w:rsidR="00F5732C" w:rsidRDefault="00F5732C" w:rsidP="00F5732C">
      <w:pPr>
        <w:ind w:left="-720" w:firstLine="360"/>
        <w:jc w:val="both"/>
      </w:pPr>
      <w:r>
        <w:t xml:space="preserve">   говорение</w:t>
      </w:r>
    </w:p>
    <w:p w:rsidR="00F5732C" w:rsidRDefault="00F5732C" w:rsidP="00F5732C">
      <w:pPr>
        <w:ind w:left="-720" w:firstLine="360"/>
        <w:jc w:val="both"/>
      </w:pPr>
      <w:proofErr w:type="gramStart"/>
      <w:r>
        <w:t>•</w:t>
      </w:r>
      <w:r>
        <w:tab/>
        <w:t>вести диалог, используя оценочные суждения, 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</w:r>
      <w:proofErr w:type="gramEnd"/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рассказывать, рассуждать в связи с изученной тематикой, проблематикой прочитанных/прослушанных текстов, описывать события, излагать факты, делать сообщения.</w:t>
      </w:r>
    </w:p>
    <w:p w:rsidR="00F5732C" w:rsidRDefault="00F5732C" w:rsidP="00F5732C">
      <w:pPr>
        <w:ind w:left="-720" w:firstLine="360"/>
        <w:jc w:val="both"/>
      </w:pPr>
      <w:r>
        <w:lastRenderedPageBreak/>
        <w:t>•</w:t>
      </w:r>
      <w:r>
        <w:tab/>
        <w:t xml:space="preserve">создавать словесный социокультурный портрет своей страны и стран/ страны изучаемого языка на основе разнообразной страноведческой и </w:t>
      </w:r>
      <w:proofErr w:type="spellStart"/>
      <w:r>
        <w:t>культуроведческой</w:t>
      </w:r>
      <w:proofErr w:type="spellEnd"/>
      <w:r>
        <w:t xml:space="preserve"> информации;</w:t>
      </w:r>
    </w:p>
    <w:p w:rsidR="00F5732C" w:rsidRDefault="00F5732C" w:rsidP="00F5732C">
      <w:pPr>
        <w:ind w:left="-720" w:firstLine="360"/>
        <w:jc w:val="both"/>
      </w:pPr>
      <w:proofErr w:type="spellStart"/>
      <w:r>
        <w:t>аудирование</w:t>
      </w:r>
      <w:proofErr w:type="spellEnd"/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понимать относительно полно (общий смысл) высказывания на изучаемом иностранном языке в различных ситуациях общения;</w:t>
      </w:r>
    </w:p>
    <w:p w:rsidR="00F5732C" w:rsidRDefault="00F5732C" w:rsidP="00F5732C">
      <w:pPr>
        <w:ind w:left="-720" w:firstLine="360"/>
        <w:jc w:val="both"/>
      </w:pPr>
      <w:r>
        <w:t xml:space="preserve">    чтение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читать аутентичные тексты разных стилей (публицистические, художественные, научно-популярные, прагматические, а также несложные специальные тексты, связанные с тематикой выбранного профиля), используя основные виды чтения (ознакомительное, изучающее, просмотровое/ поисковое) в зависимости от коммуникативной задачи;</w:t>
      </w:r>
    </w:p>
    <w:p w:rsidR="00F5732C" w:rsidRDefault="00F5732C" w:rsidP="00F5732C">
      <w:pPr>
        <w:ind w:left="-720" w:firstLine="360"/>
        <w:jc w:val="both"/>
      </w:pPr>
      <w:r>
        <w:t xml:space="preserve">    письменная речь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описывать, излагать факты в письме личного характера; заполнять различные виды анкет, сообщать сведения о себе в форме, принятой в стране/странах изучаемого языка,</w:t>
      </w:r>
    </w:p>
    <w:p w:rsidR="00F5732C" w:rsidRDefault="00F5732C" w:rsidP="00F5732C">
      <w:pPr>
        <w:ind w:left="-720" w:firstLine="360"/>
        <w:jc w:val="both"/>
      </w:pPr>
      <w:r>
        <w:t xml:space="preserve"> </w:t>
      </w:r>
    </w:p>
    <w:p w:rsidR="00F5732C" w:rsidRDefault="00F5732C" w:rsidP="00F5732C">
      <w:pPr>
        <w:ind w:left="-720" w:firstLine="360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общения с представителями других стран, ориентации в современном мире:</w:t>
      </w:r>
    </w:p>
    <w:p w:rsidR="00F5732C" w:rsidRDefault="00F5732C" w:rsidP="00F5732C">
      <w:pPr>
        <w:ind w:left="-720" w:firstLine="360"/>
        <w:jc w:val="both"/>
      </w:pPr>
      <w:r>
        <w:t>расширения возможностей в использовании новых информационных технологий в профессионально-ориентированных целях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расширения возможностей трудоустройства и продолжения образования; обогащения своего мировосприятия, осознания места и роли родного и иностранного языков в сокровищнице мировой культуры.</w:t>
      </w:r>
    </w:p>
    <w:p w:rsidR="00F5732C" w:rsidRDefault="00F5732C" w:rsidP="00F5732C">
      <w:pPr>
        <w:ind w:left="-720" w:firstLine="360"/>
        <w:jc w:val="both"/>
      </w:pPr>
      <w: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t>для</w:t>
      </w:r>
      <w:proofErr w:type="gramEnd"/>
      <w:r>
        <w:t>: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успешного взаимодействия в различных ситуациях общения, в том числе профильно-ориентированных, соблюдения этикетных норм межкультурного общения;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расширения возможностей в использовании новых информационных технологий в профессионально-ориентированных целях;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>расширения возможностей трудоустройства и продолжения образования;</w:t>
      </w:r>
    </w:p>
    <w:p w:rsidR="00F5732C" w:rsidRDefault="00F5732C" w:rsidP="00F5732C">
      <w:pPr>
        <w:ind w:left="-720" w:firstLine="360"/>
        <w:jc w:val="both"/>
      </w:pPr>
      <w:r>
        <w:t>•</w:t>
      </w:r>
      <w:r>
        <w:tab/>
        <w:t xml:space="preserve">обогащения своего мировосприятия, осознания места и роли родного и иностранного языков в сокровищнице мировой культуры; </w:t>
      </w:r>
    </w:p>
    <w:p w:rsidR="00F5732C" w:rsidRPr="00854EA6" w:rsidRDefault="00F5732C" w:rsidP="00C245F7">
      <w:pPr>
        <w:ind w:left="-720" w:firstLine="360"/>
        <w:jc w:val="both"/>
        <w:sectPr w:rsidR="00F5732C" w:rsidRPr="00854EA6" w:rsidSect="00C32EA3">
          <w:pgSz w:w="16838" w:h="11906" w:orient="landscape"/>
          <w:pgMar w:top="1134" w:right="567" w:bottom="1134" w:left="851" w:header="708" w:footer="708" w:gutter="851"/>
          <w:cols w:space="708"/>
          <w:docGrid w:linePitch="360"/>
        </w:sectPr>
      </w:pPr>
      <w:r>
        <w:t>•</w:t>
      </w:r>
      <w:r>
        <w:tab/>
        <w:t>учас</w:t>
      </w:r>
      <w:r w:rsidR="00586324">
        <w:t xml:space="preserve">тия в профильно-ориентированных </w:t>
      </w:r>
      <w:r>
        <w:t xml:space="preserve">межкультурных </w:t>
      </w:r>
      <w:r w:rsidR="00586324">
        <w:t>проектах, конкурсах, олимпиадах.</w:t>
      </w:r>
    </w:p>
    <w:p w:rsidR="00DD1433" w:rsidRPr="00586324" w:rsidRDefault="00DD1433" w:rsidP="00586324">
      <w:pPr>
        <w:tabs>
          <w:tab w:val="left" w:pos="1116"/>
        </w:tabs>
      </w:pPr>
    </w:p>
    <w:sectPr w:rsidR="00DD1433" w:rsidRPr="00586324" w:rsidSect="00C32EA3">
      <w:pgSz w:w="16838" w:h="11906" w:orient="landscape"/>
      <w:pgMar w:top="426" w:right="111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BFD"/>
    <w:multiLevelType w:val="hybridMultilevel"/>
    <w:tmpl w:val="7DD83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63A1C"/>
    <w:multiLevelType w:val="hybridMultilevel"/>
    <w:tmpl w:val="8C3C7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669FB"/>
    <w:multiLevelType w:val="hybridMultilevel"/>
    <w:tmpl w:val="E04EC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BD1B61"/>
    <w:multiLevelType w:val="hybridMultilevel"/>
    <w:tmpl w:val="382EC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2F4569"/>
    <w:multiLevelType w:val="hybridMultilevel"/>
    <w:tmpl w:val="41D60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3856D0"/>
    <w:multiLevelType w:val="hybridMultilevel"/>
    <w:tmpl w:val="A1A6F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D45F00"/>
    <w:multiLevelType w:val="hybridMultilevel"/>
    <w:tmpl w:val="DF624C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39358A7"/>
    <w:multiLevelType w:val="hybridMultilevel"/>
    <w:tmpl w:val="8758BBA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5E23783"/>
    <w:multiLevelType w:val="hybridMultilevel"/>
    <w:tmpl w:val="CA8A8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2B6E21"/>
    <w:multiLevelType w:val="hybridMultilevel"/>
    <w:tmpl w:val="9006C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330AC"/>
    <w:rsid w:val="00010DFF"/>
    <w:rsid w:val="00030879"/>
    <w:rsid w:val="000737FD"/>
    <w:rsid w:val="000C078C"/>
    <w:rsid w:val="0019085E"/>
    <w:rsid w:val="001B6699"/>
    <w:rsid w:val="001C40F0"/>
    <w:rsid w:val="002956BD"/>
    <w:rsid w:val="00326E63"/>
    <w:rsid w:val="0043191D"/>
    <w:rsid w:val="00470544"/>
    <w:rsid w:val="004A1A58"/>
    <w:rsid w:val="00535366"/>
    <w:rsid w:val="0054622B"/>
    <w:rsid w:val="00586324"/>
    <w:rsid w:val="005C7118"/>
    <w:rsid w:val="005F73CF"/>
    <w:rsid w:val="00607B34"/>
    <w:rsid w:val="0061716B"/>
    <w:rsid w:val="006276DC"/>
    <w:rsid w:val="0064087B"/>
    <w:rsid w:val="00680FF7"/>
    <w:rsid w:val="00694681"/>
    <w:rsid w:val="006D30D8"/>
    <w:rsid w:val="006F520E"/>
    <w:rsid w:val="007230EA"/>
    <w:rsid w:val="00736E7A"/>
    <w:rsid w:val="007776D5"/>
    <w:rsid w:val="008330AC"/>
    <w:rsid w:val="00845C8C"/>
    <w:rsid w:val="00854EA6"/>
    <w:rsid w:val="00881CF6"/>
    <w:rsid w:val="00883AA2"/>
    <w:rsid w:val="008E675A"/>
    <w:rsid w:val="00942A60"/>
    <w:rsid w:val="0097612B"/>
    <w:rsid w:val="00984251"/>
    <w:rsid w:val="009D3E09"/>
    <w:rsid w:val="009F7DFC"/>
    <w:rsid w:val="00A12E1F"/>
    <w:rsid w:val="00A14FBD"/>
    <w:rsid w:val="00A17814"/>
    <w:rsid w:val="00A2660C"/>
    <w:rsid w:val="00A406F9"/>
    <w:rsid w:val="00A47904"/>
    <w:rsid w:val="00AC0658"/>
    <w:rsid w:val="00AF537F"/>
    <w:rsid w:val="00B721B3"/>
    <w:rsid w:val="00BE3918"/>
    <w:rsid w:val="00C13B39"/>
    <w:rsid w:val="00C23A9F"/>
    <w:rsid w:val="00C245F7"/>
    <w:rsid w:val="00C32EA3"/>
    <w:rsid w:val="00C52E6C"/>
    <w:rsid w:val="00C63921"/>
    <w:rsid w:val="00C9013E"/>
    <w:rsid w:val="00D4263C"/>
    <w:rsid w:val="00DD1433"/>
    <w:rsid w:val="00DF649C"/>
    <w:rsid w:val="00E811BB"/>
    <w:rsid w:val="00ED7A7B"/>
    <w:rsid w:val="00F3071D"/>
    <w:rsid w:val="00F47266"/>
    <w:rsid w:val="00F5732C"/>
    <w:rsid w:val="00F94761"/>
    <w:rsid w:val="00FC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D2319-16F3-4EAE-ABFE-2642C2FE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4464</Words>
  <Characters>25450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2016-10-01T06:10:00Z</cp:lastPrinted>
  <dcterms:created xsi:type="dcterms:W3CDTF">2013-11-10T19:01:00Z</dcterms:created>
  <dcterms:modified xsi:type="dcterms:W3CDTF">2016-10-01T06:10:00Z</dcterms:modified>
</cp:coreProperties>
</file>