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E0A" w:rsidRDefault="004B4E0A" w:rsidP="00EF6FBD">
      <w:pPr>
        <w:spacing w:after="0" w:line="240" w:lineRule="auto"/>
        <w:rPr>
          <w:rFonts w:ascii="Times New Roman" w:eastAsia="Times New Roman" w:hAnsi="Times New Roman" w:cs="Times New Roman"/>
          <w:sz w:val="20"/>
        </w:rPr>
      </w:pPr>
    </w:p>
    <w:p w:rsidR="008434DE" w:rsidRPr="008434DE" w:rsidRDefault="008434DE" w:rsidP="008434DE">
      <w:pPr>
        <w:spacing w:after="0" w:line="240" w:lineRule="auto"/>
        <w:jc w:val="center"/>
        <w:rPr>
          <w:rFonts w:ascii="Times New Roman" w:eastAsia="Calibri" w:hAnsi="Times New Roman" w:cs="Times New Roman"/>
          <w:sz w:val="24"/>
          <w:szCs w:val="24"/>
        </w:rPr>
      </w:pPr>
      <w:r w:rsidRPr="008434DE">
        <w:rPr>
          <w:rFonts w:ascii="Times New Roman" w:eastAsia="Calibri" w:hAnsi="Times New Roman" w:cs="Times New Roman"/>
          <w:sz w:val="24"/>
          <w:szCs w:val="24"/>
        </w:rPr>
        <w:t>Министерство образования Республики Саха (Якутия)</w:t>
      </w:r>
    </w:p>
    <w:p w:rsidR="008434DE" w:rsidRPr="008434DE" w:rsidRDefault="008434DE" w:rsidP="008434DE">
      <w:pPr>
        <w:spacing w:after="0" w:line="240" w:lineRule="auto"/>
        <w:jc w:val="center"/>
        <w:rPr>
          <w:rFonts w:ascii="Times New Roman" w:eastAsia="Calibri" w:hAnsi="Times New Roman" w:cs="Times New Roman"/>
          <w:sz w:val="24"/>
          <w:szCs w:val="24"/>
        </w:rPr>
      </w:pPr>
      <w:r w:rsidRPr="008434DE">
        <w:rPr>
          <w:rFonts w:ascii="Times New Roman" w:eastAsia="Calibri" w:hAnsi="Times New Roman" w:cs="Times New Roman"/>
          <w:sz w:val="24"/>
          <w:szCs w:val="24"/>
        </w:rPr>
        <w:t>МКУ «Муниципальный орган управления образования»  администрации МР «</w:t>
      </w:r>
      <w:proofErr w:type="spellStart"/>
      <w:r w:rsidRPr="008434DE">
        <w:rPr>
          <w:rFonts w:ascii="Times New Roman" w:eastAsia="Calibri" w:hAnsi="Times New Roman" w:cs="Times New Roman"/>
          <w:sz w:val="24"/>
          <w:szCs w:val="24"/>
        </w:rPr>
        <w:t>Сунтарский</w:t>
      </w:r>
      <w:proofErr w:type="spellEnd"/>
      <w:r w:rsidRPr="008434DE">
        <w:rPr>
          <w:rFonts w:ascii="Times New Roman" w:eastAsia="Calibri" w:hAnsi="Times New Roman" w:cs="Times New Roman"/>
          <w:sz w:val="24"/>
          <w:szCs w:val="24"/>
        </w:rPr>
        <w:t xml:space="preserve"> улус (район)»</w:t>
      </w:r>
    </w:p>
    <w:p w:rsidR="008434DE" w:rsidRPr="008434DE" w:rsidRDefault="008434DE" w:rsidP="008434DE">
      <w:pPr>
        <w:spacing w:after="0" w:line="240" w:lineRule="auto"/>
        <w:jc w:val="center"/>
        <w:rPr>
          <w:rFonts w:ascii="Times New Roman" w:eastAsia="Calibri" w:hAnsi="Times New Roman" w:cs="Times New Roman"/>
          <w:sz w:val="24"/>
          <w:szCs w:val="24"/>
        </w:rPr>
      </w:pPr>
      <w:r w:rsidRPr="008434DE">
        <w:rPr>
          <w:rFonts w:ascii="Times New Roman" w:eastAsia="Calibri" w:hAnsi="Times New Roman" w:cs="Times New Roman"/>
          <w:sz w:val="24"/>
          <w:szCs w:val="24"/>
        </w:rPr>
        <w:t>МБОУ «</w:t>
      </w:r>
      <w:proofErr w:type="spellStart"/>
      <w:r w:rsidRPr="008434DE">
        <w:rPr>
          <w:rFonts w:ascii="Times New Roman" w:eastAsia="Calibri" w:hAnsi="Times New Roman" w:cs="Times New Roman"/>
          <w:sz w:val="24"/>
          <w:szCs w:val="24"/>
        </w:rPr>
        <w:t>Шеинская</w:t>
      </w:r>
      <w:proofErr w:type="spellEnd"/>
      <w:r w:rsidRPr="008434DE">
        <w:rPr>
          <w:rFonts w:ascii="Times New Roman" w:eastAsia="Calibri" w:hAnsi="Times New Roman" w:cs="Times New Roman"/>
          <w:sz w:val="24"/>
          <w:szCs w:val="24"/>
        </w:rPr>
        <w:t xml:space="preserve"> </w:t>
      </w:r>
      <w:proofErr w:type="spellStart"/>
      <w:r w:rsidRPr="008434DE">
        <w:rPr>
          <w:rFonts w:ascii="Times New Roman" w:eastAsia="Calibri" w:hAnsi="Times New Roman" w:cs="Times New Roman"/>
          <w:sz w:val="24"/>
          <w:szCs w:val="24"/>
        </w:rPr>
        <w:t>СОШ-интернат</w:t>
      </w:r>
      <w:proofErr w:type="spellEnd"/>
      <w:r w:rsidRPr="008434DE">
        <w:rPr>
          <w:rFonts w:ascii="Times New Roman" w:eastAsia="Calibri" w:hAnsi="Times New Roman" w:cs="Times New Roman"/>
          <w:sz w:val="24"/>
          <w:szCs w:val="24"/>
        </w:rPr>
        <w:t xml:space="preserve"> им. М.Н.Анисимова»</w:t>
      </w:r>
    </w:p>
    <w:p w:rsidR="008434DE" w:rsidRPr="008434DE" w:rsidRDefault="008434DE" w:rsidP="008434DE">
      <w:pPr>
        <w:spacing w:after="0" w:line="240" w:lineRule="auto"/>
        <w:rPr>
          <w:rFonts w:ascii="Times New Roman" w:eastAsia="Times New Roman" w:hAnsi="Times New Roman" w:cs="Times New Roman"/>
          <w:sz w:val="24"/>
          <w:szCs w:val="24"/>
        </w:rPr>
      </w:pPr>
      <w:r w:rsidRPr="008434DE">
        <w:rPr>
          <w:rFonts w:ascii="Times New Roman" w:eastAsia="Times New Roman" w:hAnsi="Times New Roman" w:cs="Times New Roman"/>
          <w:sz w:val="24"/>
          <w:szCs w:val="24"/>
        </w:rPr>
        <w:t>_________________________________________________________________________________________________________________________</w:t>
      </w:r>
    </w:p>
    <w:tbl>
      <w:tblPr>
        <w:tblStyle w:val="1"/>
        <w:tblpPr w:leftFromText="180" w:rightFromText="180" w:vertAnchor="text" w:horzAnchor="margin" w:tblpY="197"/>
        <w:tblOverlap w:val="never"/>
        <w:tblW w:w="15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48"/>
        <w:gridCol w:w="7648"/>
      </w:tblGrid>
      <w:tr w:rsidR="008434DE" w:rsidRPr="008434DE" w:rsidTr="008434DE">
        <w:trPr>
          <w:trHeight w:val="1328"/>
        </w:trPr>
        <w:tc>
          <w:tcPr>
            <w:tcW w:w="7648" w:type="dxa"/>
            <w:hideMark/>
          </w:tcPr>
          <w:p w:rsidR="008434DE" w:rsidRPr="008434DE" w:rsidRDefault="008434DE" w:rsidP="008434DE">
            <w:pPr>
              <w:rPr>
                <w:rFonts w:ascii="Times New Roman" w:hAnsi="Times New Roman" w:cs="Times New Roman"/>
                <w:b/>
                <w:bCs/>
                <w:sz w:val="24"/>
                <w:szCs w:val="24"/>
              </w:rPr>
            </w:pPr>
            <w:r w:rsidRPr="008434DE">
              <w:rPr>
                <w:rFonts w:ascii="Times New Roman" w:hAnsi="Times New Roman" w:cs="Times New Roman"/>
                <w:b/>
                <w:bCs/>
                <w:sz w:val="24"/>
                <w:szCs w:val="24"/>
              </w:rPr>
              <w:t>Согласовано</w:t>
            </w:r>
          </w:p>
          <w:p w:rsidR="008434DE" w:rsidRPr="008434DE" w:rsidRDefault="008434DE" w:rsidP="008434DE">
            <w:pPr>
              <w:rPr>
                <w:rFonts w:ascii="Times New Roman" w:hAnsi="Times New Roman" w:cs="Times New Roman"/>
                <w:bCs/>
                <w:sz w:val="24"/>
                <w:szCs w:val="24"/>
              </w:rPr>
            </w:pPr>
            <w:r w:rsidRPr="008434DE">
              <w:rPr>
                <w:rFonts w:ascii="Times New Roman" w:hAnsi="Times New Roman" w:cs="Times New Roman"/>
                <w:bCs/>
                <w:sz w:val="24"/>
                <w:szCs w:val="24"/>
              </w:rPr>
              <w:t>Заместитель директора по УВР____________________</w:t>
            </w:r>
          </w:p>
          <w:p w:rsidR="008434DE" w:rsidRPr="008434DE" w:rsidRDefault="008434DE" w:rsidP="008434DE">
            <w:pPr>
              <w:rPr>
                <w:rFonts w:ascii="Times New Roman" w:hAnsi="Times New Roman" w:cs="Times New Roman"/>
                <w:bCs/>
                <w:sz w:val="32"/>
                <w:szCs w:val="32"/>
                <w:vertAlign w:val="superscript"/>
              </w:rPr>
            </w:pPr>
            <w:r w:rsidRPr="008434DE">
              <w:rPr>
                <w:rFonts w:ascii="Times New Roman" w:hAnsi="Times New Roman" w:cs="Times New Roman"/>
                <w:bCs/>
                <w:sz w:val="32"/>
                <w:szCs w:val="32"/>
                <w:vertAlign w:val="superscript"/>
              </w:rPr>
              <w:t xml:space="preserve">(Федорова С. И.) </w:t>
            </w:r>
          </w:p>
          <w:p w:rsidR="008434DE" w:rsidRPr="008434DE" w:rsidRDefault="008434DE" w:rsidP="008434DE">
            <w:pPr>
              <w:rPr>
                <w:rFonts w:ascii="Times New Roman" w:hAnsi="Times New Roman" w:cs="Times New Roman"/>
                <w:sz w:val="24"/>
                <w:szCs w:val="24"/>
                <w:lang w:bidi="ar-SA"/>
              </w:rPr>
            </w:pPr>
            <w:r w:rsidRPr="008434DE">
              <w:rPr>
                <w:rFonts w:ascii="Times New Roman" w:hAnsi="Times New Roman" w:cs="Times New Roman"/>
                <w:bCs/>
                <w:sz w:val="24"/>
                <w:szCs w:val="24"/>
              </w:rPr>
              <w:t xml:space="preserve">от «__»________ 2017г                                                                                                                                           </w:t>
            </w:r>
          </w:p>
        </w:tc>
        <w:tc>
          <w:tcPr>
            <w:tcW w:w="7648" w:type="dxa"/>
          </w:tcPr>
          <w:p w:rsidR="008434DE" w:rsidRPr="008434DE" w:rsidRDefault="008434DE" w:rsidP="008434DE">
            <w:pPr>
              <w:rPr>
                <w:rFonts w:ascii="Times New Roman" w:hAnsi="Times New Roman" w:cs="Times New Roman"/>
                <w:b/>
                <w:bCs/>
                <w:sz w:val="24"/>
                <w:szCs w:val="24"/>
              </w:rPr>
            </w:pPr>
            <w:r w:rsidRPr="008434DE">
              <w:rPr>
                <w:rFonts w:ascii="Times New Roman" w:hAnsi="Times New Roman" w:cs="Times New Roman"/>
                <w:b/>
                <w:bCs/>
                <w:sz w:val="24"/>
                <w:szCs w:val="24"/>
              </w:rPr>
              <w:t xml:space="preserve">                                               Утверждаю</w:t>
            </w:r>
          </w:p>
          <w:p w:rsidR="008434DE" w:rsidRPr="008434DE" w:rsidRDefault="008434DE" w:rsidP="008434DE">
            <w:pPr>
              <w:rPr>
                <w:rFonts w:ascii="Times New Roman" w:hAnsi="Times New Roman" w:cs="Times New Roman"/>
                <w:bCs/>
                <w:sz w:val="24"/>
                <w:szCs w:val="24"/>
              </w:rPr>
            </w:pPr>
            <w:r w:rsidRPr="008434DE">
              <w:rPr>
                <w:rFonts w:ascii="Times New Roman" w:hAnsi="Times New Roman" w:cs="Times New Roman"/>
                <w:bCs/>
                <w:sz w:val="24"/>
                <w:szCs w:val="24"/>
              </w:rPr>
              <w:t xml:space="preserve">                                               Директор  ОУ________________</w:t>
            </w:r>
          </w:p>
          <w:p w:rsidR="008434DE" w:rsidRPr="008434DE" w:rsidRDefault="008434DE" w:rsidP="008434DE">
            <w:pPr>
              <w:rPr>
                <w:rFonts w:ascii="Times New Roman" w:hAnsi="Times New Roman" w:cs="Times New Roman"/>
                <w:bCs/>
                <w:sz w:val="32"/>
                <w:szCs w:val="32"/>
                <w:vertAlign w:val="superscript"/>
              </w:rPr>
            </w:pPr>
            <w:r w:rsidRPr="008434DE">
              <w:rPr>
                <w:rFonts w:ascii="Times New Roman" w:hAnsi="Times New Roman" w:cs="Times New Roman"/>
                <w:bCs/>
                <w:sz w:val="24"/>
                <w:szCs w:val="24"/>
                <w:vertAlign w:val="superscript"/>
              </w:rPr>
              <w:t xml:space="preserve">                                                                  </w:t>
            </w:r>
            <w:r w:rsidRPr="008434DE">
              <w:rPr>
                <w:rFonts w:ascii="Times New Roman" w:hAnsi="Times New Roman" w:cs="Times New Roman"/>
                <w:bCs/>
                <w:sz w:val="32"/>
                <w:szCs w:val="32"/>
                <w:vertAlign w:val="superscript"/>
              </w:rPr>
              <w:t xml:space="preserve">    (</w:t>
            </w:r>
            <w:proofErr w:type="spellStart"/>
            <w:r w:rsidRPr="008434DE">
              <w:rPr>
                <w:rFonts w:ascii="Times New Roman" w:hAnsi="Times New Roman" w:cs="Times New Roman"/>
                <w:bCs/>
                <w:sz w:val="32"/>
                <w:szCs w:val="32"/>
                <w:vertAlign w:val="superscript"/>
              </w:rPr>
              <w:t>Уаров</w:t>
            </w:r>
            <w:proofErr w:type="spellEnd"/>
            <w:r w:rsidRPr="008434DE">
              <w:rPr>
                <w:rFonts w:ascii="Times New Roman" w:hAnsi="Times New Roman" w:cs="Times New Roman"/>
                <w:bCs/>
                <w:sz w:val="32"/>
                <w:szCs w:val="32"/>
                <w:vertAlign w:val="superscript"/>
              </w:rPr>
              <w:t xml:space="preserve"> В.В.)</w:t>
            </w:r>
          </w:p>
          <w:p w:rsidR="008434DE" w:rsidRPr="008434DE" w:rsidRDefault="008434DE" w:rsidP="008434DE">
            <w:pPr>
              <w:rPr>
                <w:rFonts w:ascii="Times New Roman" w:hAnsi="Times New Roman" w:cs="Times New Roman"/>
                <w:bCs/>
                <w:sz w:val="24"/>
                <w:szCs w:val="24"/>
                <w:vertAlign w:val="superscript"/>
              </w:rPr>
            </w:pPr>
            <w:r w:rsidRPr="008434DE">
              <w:rPr>
                <w:rFonts w:ascii="Times New Roman" w:hAnsi="Times New Roman" w:cs="Times New Roman"/>
                <w:bCs/>
                <w:sz w:val="24"/>
                <w:szCs w:val="24"/>
              </w:rPr>
              <w:t xml:space="preserve">                                              Приказ №_________от «___»______2017г</w:t>
            </w:r>
          </w:p>
          <w:p w:rsidR="008434DE" w:rsidRPr="008434DE" w:rsidRDefault="008434DE" w:rsidP="008434DE">
            <w:pPr>
              <w:rPr>
                <w:rFonts w:ascii="Times New Roman" w:hAnsi="Times New Roman" w:cs="Times New Roman"/>
                <w:bCs/>
                <w:sz w:val="24"/>
                <w:szCs w:val="24"/>
              </w:rPr>
            </w:pPr>
          </w:p>
          <w:p w:rsidR="008434DE" w:rsidRPr="008434DE" w:rsidRDefault="008434DE" w:rsidP="008434DE">
            <w:pPr>
              <w:jc w:val="center"/>
              <w:rPr>
                <w:rFonts w:ascii="Times New Roman" w:hAnsi="Times New Roman" w:cs="Times New Roman"/>
                <w:sz w:val="24"/>
                <w:szCs w:val="24"/>
                <w:lang w:bidi="ar-SA"/>
              </w:rPr>
            </w:pPr>
          </w:p>
        </w:tc>
      </w:tr>
    </w:tbl>
    <w:p w:rsidR="008434DE" w:rsidRPr="008434DE" w:rsidRDefault="008434DE" w:rsidP="008434DE">
      <w:pPr>
        <w:spacing w:after="0" w:line="240" w:lineRule="auto"/>
        <w:rPr>
          <w:rFonts w:ascii="Times New Roman" w:eastAsia="Times New Roman" w:hAnsi="Times New Roman" w:cs="Times New Roman"/>
          <w:sz w:val="24"/>
          <w:szCs w:val="24"/>
          <w:lang w:bidi="ar-SA"/>
        </w:rPr>
      </w:pPr>
      <w:r w:rsidRPr="008434DE">
        <w:rPr>
          <w:rFonts w:ascii="Times New Roman" w:eastAsia="Times New Roman" w:hAnsi="Times New Roman" w:cs="Times New Roman"/>
          <w:sz w:val="24"/>
          <w:szCs w:val="24"/>
        </w:rPr>
        <w:t xml:space="preserve">     </w:t>
      </w:r>
    </w:p>
    <w:tbl>
      <w:tblPr>
        <w:tblW w:w="16329" w:type="dxa"/>
        <w:tblInd w:w="2802" w:type="dxa"/>
        <w:tblLook w:val="01E0"/>
      </w:tblPr>
      <w:tblGrid>
        <w:gridCol w:w="5443"/>
        <w:gridCol w:w="5443"/>
        <w:gridCol w:w="5443"/>
      </w:tblGrid>
      <w:tr w:rsidR="008434DE" w:rsidRPr="008434DE" w:rsidTr="008434DE">
        <w:trPr>
          <w:trHeight w:val="1931"/>
        </w:trPr>
        <w:tc>
          <w:tcPr>
            <w:tcW w:w="5443" w:type="dxa"/>
          </w:tcPr>
          <w:p w:rsidR="008434DE" w:rsidRPr="008434DE" w:rsidRDefault="008434DE" w:rsidP="008434DE">
            <w:pPr>
              <w:spacing w:after="0"/>
              <w:jc w:val="center"/>
              <w:rPr>
                <w:rFonts w:ascii="Times New Roman" w:eastAsia="Calibri" w:hAnsi="Times New Roman" w:cs="Times New Roman"/>
                <w:sz w:val="24"/>
                <w:szCs w:val="24"/>
              </w:rPr>
            </w:pPr>
          </w:p>
          <w:p w:rsidR="008434DE" w:rsidRPr="008434DE" w:rsidRDefault="008434DE" w:rsidP="008434DE">
            <w:pPr>
              <w:spacing w:after="0"/>
              <w:jc w:val="center"/>
              <w:rPr>
                <w:rFonts w:ascii="Times New Roman" w:eastAsia="Calibri" w:hAnsi="Times New Roman" w:cs="Times New Roman"/>
                <w:sz w:val="24"/>
                <w:szCs w:val="24"/>
              </w:rPr>
            </w:pPr>
          </w:p>
          <w:p w:rsidR="008434DE" w:rsidRPr="008434DE" w:rsidRDefault="008434DE" w:rsidP="008434DE">
            <w:pPr>
              <w:spacing w:after="0"/>
              <w:jc w:val="center"/>
              <w:rPr>
                <w:rFonts w:ascii="Times New Roman" w:eastAsia="Calibri" w:hAnsi="Times New Roman" w:cs="Times New Roman"/>
                <w:sz w:val="24"/>
                <w:szCs w:val="24"/>
                <w:lang w:bidi="ar-SA"/>
              </w:rPr>
            </w:pPr>
          </w:p>
        </w:tc>
        <w:tc>
          <w:tcPr>
            <w:tcW w:w="5443" w:type="dxa"/>
          </w:tcPr>
          <w:p w:rsidR="008434DE" w:rsidRPr="008434DE" w:rsidRDefault="008434DE" w:rsidP="008434DE">
            <w:pPr>
              <w:spacing w:after="0"/>
              <w:jc w:val="center"/>
              <w:rPr>
                <w:rFonts w:ascii="Times New Roman" w:eastAsia="Calibri" w:hAnsi="Times New Roman" w:cs="Times New Roman"/>
                <w:sz w:val="24"/>
                <w:szCs w:val="24"/>
                <w:lang w:bidi="ar-SA"/>
              </w:rPr>
            </w:pPr>
          </w:p>
        </w:tc>
        <w:tc>
          <w:tcPr>
            <w:tcW w:w="5443" w:type="dxa"/>
          </w:tcPr>
          <w:p w:rsidR="008434DE" w:rsidRPr="008434DE" w:rsidRDefault="008434DE" w:rsidP="008434DE">
            <w:pPr>
              <w:spacing w:after="0"/>
              <w:jc w:val="center"/>
              <w:rPr>
                <w:rFonts w:ascii="Times New Roman" w:eastAsia="Calibri" w:hAnsi="Times New Roman" w:cs="Times New Roman"/>
                <w:sz w:val="24"/>
                <w:szCs w:val="24"/>
                <w:lang w:bidi="ar-SA"/>
              </w:rPr>
            </w:pPr>
          </w:p>
        </w:tc>
      </w:tr>
    </w:tbl>
    <w:p w:rsidR="008434DE" w:rsidRPr="008434DE" w:rsidRDefault="008434DE" w:rsidP="008434DE">
      <w:pPr>
        <w:tabs>
          <w:tab w:val="center" w:pos="7285"/>
          <w:tab w:val="left" w:pos="10742"/>
        </w:tabs>
        <w:spacing w:after="0" w:line="240" w:lineRule="auto"/>
        <w:rPr>
          <w:rFonts w:ascii="Times New Roman" w:eastAsia="Times New Roman" w:hAnsi="Times New Roman" w:cs="Times New Roman"/>
          <w:b/>
          <w:sz w:val="28"/>
        </w:rPr>
      </w:pPr>
      <w:bookmarkStart w:id="0" w:name="_GoBack"/>
      <w:bookmarkEnd w:id="0"/>
    </w:p>
    <w:p w:rsidR="008434DE" w:rsidRPr="008434DE" w:rsidRDefault="008434DE" w:rsidP="008434DE">
      <w:pPr>
        <w:tabs>
          <w:tab w:val="center" w:pos="7285"/>
          <w:tab w:val="left" w:pos="10742"/>
        </w:tabs>
        <w:spacing w:after="0" w:line="240" w:lineRule="auto"/>
        <w:jc w:val="center"/>
        <w:rPr>
          <w:rFonts w:ascii="Times New Roman" w:eastAsia="Times New Roman" w:hAnsi="Times New Roman" w:cs="Times New Roman"/>
          <w:b/>
          <w:sz w:val="40"/>
          <w:szCs w:val="40"/>
        </w:rPr>
      </w:pPr>
      <w:r w:rsidRPr="008434DE">
        <w:rPr>
          <w:rFonts w:ascii="Times New Roman" w:eastAsia="Times New Roman" w:hAnsi="Times New Roman" w:cs="Times New Roman"/>
          <w:b/>
          <w:sz w:val="40"/>
          <w:szCs w:val="40"/>
        </w:rPr>
        <w:t>РАБОЧАЯ ПРОГРАММА</w:t>
      </w:r>
    </w:p>
    <w:p w:rsidR="008434DE" w:rsidRPr="008434DE" w:rsidRDefault="008434DE" w:rsidP="008434DE">
      <w:pPr>
        <w:tabs>
          <w:tab w:val="center" w:pos="7285"/>
          <w:tab w:val="left" w:pos="10742"/>
        </w:tabs>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ФИЗИКИ</w:t>
      </w:r>
      <w:r w:rsidRPr="008434DE">
        <w:rPr>
          <w:rFonts w:ascii="Times New Roman" w:eastAsia="Times New Roman" w:hAnsi="Times New Roman" w:cs="Times New Roman"/>
          <w:b/>
          <w:sz w:val="40"/>
          <w:szCs w:val="40"/>
        </w:rPr>
        <w:t xml:space="preserve"> 7  класс</w:t>
      </w:r>
    </w:p>
    <w:p w:rsidR="008434DE" w:rsidRPr="008434DE" w:rsidRDefault="008434DE" w:rsidP="008434DE">
      <w:pPr>
        <w:spacing w:after="0" w:line="240" w:lineRule="auto"/>
        <w:jc w:val="center"/>
        <w:rPr>
          <w:rFonts w:ascii="Times New Roman" w:eastAsia="Calibri" w:hAnsi="Times New Roman" w:cs="Times New Roman"/>
          <w:b/>
          <w:sz w:val="40"/>
          <w:szCs w:val="40"/>
        </w:rPr>
      </w:pPr>
      <w:r w:rsidRPr="008434DE">
        <w:rPr>
          <w:rFonts w:ascii="Times New Roman" w:eastAsia="Calibri" w:hAnsi="Times New Roman" w:cs="Times New Roman"/>
          <w:b/>
          <w:sz w:val="40"/>
          <w:szCs w:val="40"/>
        </w:rPr>
        <w:t>на 2017 – 2018 учебный год</w:t>
      </w:r>
    </w:p>
    <w:p w:rsidR="008434DE" w:rsidRPr="008434DE" w:rsidRDefault="008434DE" w:rsidP="008434DE">
      <w:pPr>
        <w:spacing w:after="0" w:line="240" w:lineRule="auto"/>
        <w:jc w:val="right"/>
        <w:rPr>
          <w:rFonts w:ascii="Times New Roman" w:eastAsia="Times New Roman" w:hAnsi="Times New Roman" w:cs="Times New Roman"/>
          <w:sz w:val="28"/>
        </w:rPr>
      </w:pPr>
    </w:p>
    <w:p w:rsidR="008434DE" w:rsidRPr="008434DE" w:rsidRDefault="008434DE" w:rsidP="008434DE">
      <w:pPr>
        <w:spacing w:after="0" w:line="240" w:lineRule="auto"/>
        <w:jc w:val="right"/>
        <w:rPr>
          <w:rFonts w:ascii="Times New Roman" w:eastAsia="Times New Roman" w:hAnsi="Times New Roman" w:cs="Times New Roman"/>
          <w:sz w:val="28"/>
        </w:rPr>
      </w:pPr>
    </w:p>
    <w:p w:rsidR="008434DE" w:rsidRPr="008434DE" w:rsidRDefault="008434DE" w:rsidP="008434DE">
      <w:pPr>
        <w:spacing w:after="0" w:line="240" w:lineRule="auto"/>
        <w:jc w:val="right"/>
        <w:rPr>
          <w:rFonts w:ascii="Times New Roman" w:eastAsia="Times New Roman" w:hAnsi="Times New Roman" w:cs="Times New Roman"/>
          <w:sz w:val="28"/>
        </w:rPr>
      </w:pPr>
    </w:p>
    <w:p w:rsidR="008434DE" w:rsidRPr="008434DE" w:rsidRDefault="008434DE" w:rsidP="008434DE">
      <w:pPr>
        <w:spacing w:after="0" w:line="240" w:lineRule="auto"/>
        <w:jc w:val="right"/>
        <w:rPr>
          <w:rFonts w:ascii="Times New Roman" w:eastAsia="Times New Roman" w:hAnsi="Times New Roman" w:cs="Times New Roman"/>
          <w:sz w:val="28"/>
        </w:rPr>
      </w:pPr>
    </w:p>
    <w:p w:rsidR="008434DE" w:rsidRPr="008434DE" w:rsidRDefault="008434DE" w:rsidP="008434DE">
      <w:pPr>
        <w:spacing w:after="0" w:line="240" w:lineRule="auto"/>
        <w:jc w:val="right"/>
        <w:rPr>
          <w:rFonts w:ascii="Times New Roman" w:eastAsia="Times New Roman" w:hAnsi="Times New Roman" w:cs="Times New Roman"/>
          <w:sz w:val="28"/>
        </w:rPr>
      </w:pPr>
    </w:p>
    <w:p w:rsidR="008434DE" w:rsidRPr="008434DE" w:rsidRDefault="008434DE" w:rsidP="008434DE">
      <w:pPr>
        <w:spacing w:after="0" w:line="240" w:lineRule="auto"/>
        <w:jc w:val="right"/>
        <w:rPr>
          <w:rFonts w:ascii="Times New Roman" w:eastAsia="Calibri" w:hAnsi="Times New Roman" w:cs="Times New Roman"/>
          <w:sz w:val="24"/>
          <w:szCs w:val="24"/>
        </w:rPr>
      </w:pPr>
      <w:r w:rsidRPr="008434DE">
        <w:rPr>
          <w:rFonts w:ascii="Times New Roman" w:eastAsia="Calibri" w:hAnsi="Times New Roman" w:cs="Times New Roman"/>
          <w:sz w:val="24"/>
          <w:szCs w:val="24"/>
        </w:rPr>
        <w:t xml:space="preserve">Оконешникова </w:t>
      </w:r>
      <w:proofErr w:type="spellStart"/>
      <w:r w:rsidRPr="008434DE">
        <w:rPr>
          <w:rFonts w:ascii="Times New Roman" w:eastAsia="Calibri" w:hAnsi="Times New Roman" w:cs="Times New Roman"/>
          <w:sz w:val="24"/>
          <w:szCs w:val="24"/>
        </w:rPr>
        <w:t>Элизабетта</w:t>
      </w:r>
      <w:proofErr w:type="spellEnd"/>
      <w:r w:rsidRPr="008434DE">
        <w:rPr>
          <w:rFonts w:ascii="Times New Roman" w:eastAsia="Calibri" w:hAnsi="Times New Roman" w:cs="Times New Roman"/>
          <w:sz w:val="24"/>
          <w:szCs w:val="24"/>
        </w:rPr>
        <w:t xml:space="preserve"> Николаевна,</w:t>
      </w:r>
    </w:p>
    <w:p w:rsidR="008434DE" w:rsidRPr="008434DE" w:rsidRDefault="008434DE" w:rsidP="008434DE">
      <w:pPr>
        <w:spacing w:after="0" w:line="240" w:lineRule="auto"/>
        <w:jc w:val="right"/>
        <w:rPr>
          <w:rFonts w:ascii="Times New Roman" w:eastAsia="Calibri" w:hAnsi="Times New Roman" w:cs="Times New Roman"/>
          <w:sz w:val="24"/>
          <w:szCs w:val="24"/>
        </w:rPr>
      </w:pPr>
      <w:r w:rsidRPr="008434DE">
        <w:rPr>
          <w:rFonts w:ascii="Times New Roman" w:eastAsia="Calibri" w:hAnsi="Times New Roman" w:cs="Times New Roman"/>
          <w:sz w:val="24"/>
          <w:szCs w:val="24"/>
        </w:rPr>
        <w:t xml:space="preserve">учитель </w:t>
      </w:r>
      <w:r>
        <w:rPr>
          <w:rFonts w:ascii="Times New Roman" w:eastAsia="Calibri" w:hAnsi="Times New Roman" w:cs="Times New Roman"/>
          <w:sz w:val="24"/>
          <w:szCs w:val="24"/>
        </w:rPr>
        <w:t>физики</w:t>
      </w:r>
    </w:p>
    <w:p w:rsidR="008434DE" w:rsidRPr="008434DE" w:rsidRDefault="008434DE" w:rsidP="008434DE">
      <w:pPr>
        <w:spacing w:after="0" w:line="240" w:lineRule="auto"/>
        <w:rPr>
          <w:rFonts w:ascii="Times New Roman" w:eastAsia="Times New Roman" w:hAnsi="Times New Roman" w:cs="Times New Roman"/>
          <w:sz w:val="20"/>
        </w:rPr>
      </w:pPr>
    </w:p>
    <w:p w:rsidR="008434DE" w:rsidRPr="008434DE" w:rsidRDefault="008434DE" w:rsidP="008434DE">
      <w:pPr>
        <w:spacing w:after="0" w:line="240" w:lineRule="auto"/>
        <w:rPr>
          <w:rFonts w:ascii="Times New Roman" w:eastAsia="Times New Roman" w:hAnsi="Times New Roman" w:cs="Times New Roman"/>
          <w:sz w:val="20"/>
        </w:rPr>
      </w:pPr>
      <w:r w:rsidRPr="008434DE">
        <w:rPr>
          <w:rFonts w:ascii="Times New Roman" w:eastAsia="Times New Roman" w:hAnsi="Times New Roman" w:cs="Times New Roman"/>
          <w:sz w:val="20"/>
        </w:rPr>
        <w:br/>
      </w:r>
    </w:p>
    <w:p w:rsidR="008434DE" w:rsidRPr="008434DE" w:rsidRDefault="008434DE" w:rsidP="008434DE">
      <w:pPr>
        <w:spacing w:after="0" w:line="240" w:lineRule="auto"/>
        <w:rPr>
          <w:rFonts w:ascii="Times New Roman" w:eastAsia="Times New Roman" w:hAnsi="Times New Roman" w:cs="Times New Roman"/>
          <w:sz w:val="20"/>
        </w:rPr>
      </w:pPr>
    </w:p>
    <w:p w:rsidR="008434DE" w:rsidRPr="008434DE" w:rsidRDefault="008434DE" w:rsidP="008434DE">
      <w:pPr>
        <w:autoSpaceDE w:val="0"/>
        <w:autoSpaceDN w:val="0"/>
        <w:adjustRightInd w:val="0"/>
        <w:spacing w:after="0" w:line="240" w:lineRule="auto"/>
        <w:jc w:val="center"/>
        <w:rPr>
          <w:rFonts w:ascii="Times New Roman" w:eastAsia="Times New Roman" w:hAnsi="Times New Roman" w:cs="Times New Roman"/>
          <w:bCs/>
          <w:sz w:val="24"/>
          <w:szCs w:val="22"/>
        </w:rPr>
      </w:pPr>
      <w:r>
        <w:rPr>
          <w:rFonts w:ascii="Times New Roman" w:eastAsia="Times New Roman" w:hAnsi="Times New Roman" w:cs="Times New Roman"/>
          <w:bCs/>
          <w:sz w:val="24"/>
        </w:rPr>
        <w:t>2017 г</w:t>
      </w:r>
    </w:p>
    <w:p w:rsidR="00EF6FBD" w:rsidRDefault="00EF6FBD" w:rsidP="00EF6FBD">
      <w:pPr>
        <w:pStyle w:val="a4"/>
        <w:rPr>
          <w:rFonts w:ascii="Times New Roman" w:hAnsi="Times New Roman" w:cs="Times New Roman"/>
          <w:b/>
          <w:sz w:val="24"/>
          <w:szCs w:val="24"/>
        </w:rPr>
      </w:pPr>
    </w:p>
    <w:p w:rsidR="004B4E0A" w:rsidRPr="00C91532" w:rsidRDefault="004B4E0A" w:rsidP="00C91532">
      <w:pPr>
        <w:pStyle w:val="a4"/>
        <w:jc w:val="center"/>
        <w:rPr>
          <w:rFonts w:ascii="Times New Roman" w:hAnsi="Times New Roman" w:cs="Times New Roman"/>
          <w:b/>
          <w:sz w:val="24"/>
          <w:szCs w:val="24"/>
        </w:rPr>
      </w:pPr>
      <w:r w:rsidRPr="00C91532">
        <w:rPr>
          <w:rFonts w:ascii="Times New Roman" w:hAnsi="Times New Roman" w:cs="Times New Roman"/>
          <w:b/>
          <w:sz w:val="24"/>
          <w:szCs w:val="24"/>
        </w:rPr>
        <w:t>Пояснительная записка</w:t>
      </w:r>
    </w:p>
    <w:p w:rsidR="004B4E0A" w:rsidRPr="00C91532" w:rsidRDefault="004B4E0A"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Рабочая программа по физике для 7 класса составлена в соответствии с положениями Федерального государственного       образовательного стандарта основного общего образования на основе:</w:t>
      </w:r>
    </w:p>
    <w:p w:rsidR="004B4E0A" w:rsidRPr="00C91532" w:rsidRDefault="004B4E0A" w:rsidP="00C91532">
      <w:pPr>
        <w:pStyle w:val="a4"/>
        <w:numPr>
          <w:ilvl w:val="0"/>
          <w:numId w:val="19"/>
        </w:numPr>
        <w:rPr>
          <w:rFonts w:ascii="Times New Roman" w:hAnsi="Times New Roman" w:cs="Times New Roman"/>
          <w:sz w:val="24"/>
          <w:szCs w:val="24"/>
        </w:rPr>
      </w:pPr>
      <w:r w:rsidRPr="00C91532">
        <w:rPr>
          <w:rFonts w:ascii="Times New Roman" w:hAnsi="Times New Roman" w:cs="Times New Roman"/>
          <w:sz w:val="24"/>
          <w:szCs w:val="24"/>
        </w:rPr>
        <w:t>примерной Программы основного общего образования по физике;</w:t>
      </w:r>
    </w:p>
    <w:p w:rsidR="004B4E0A" w:rsidRPr="00C91532" w:rsidRDefault="004B4E0A" w:rsidP="00C91532">
      <w:pPr>
        <w:pStyle w:val="a4"/>
        <w:numPr>
          <w:ilvl w:val="0"/>
          <w:numId w:val="19"/>
        </w:numPr>
        <w:rPr>
          <w:rFonts w:ascii="Times New Roman" w:hAnsi="Times New Roman" w:cs="Times New Roman"/>
          <w:sz w:val="24"/>
          <w:szCs w:val="24"/>
        </w:rPr>
      </w:pPr>
      <w:r w:rsidRPr="00C91532">
        <w:rPr>
          <w:rFonts w:ascii="Times New Roman" w:hAnsi="Times New Roman" w:cs="Times New Roman"/>
          <w:sz w:val="24"/>
          <w:szCs w:val="24"/>
        </w:rPr>
        <w:t xml:space="preserve">программы по физике 7 класса к учебнику:  </w:t>
      </w:r>
      <w:proofErr w:type="spellStart"/>
      <w:r w:rsidRPr="00C91532">
        <w:rPr>
          <w:rFonts w:ascii="Times New Roman" w:hAnsi="Times New Roman" w:cs="Times New Roman"/>
          <w:sz w:val="24"/>
          <w:szCs w:val="24"/>
        </w:rPr>
        <w:t>А.В.Перышкин</w:t>
      </w:r>
      <w:proofErr w:type="spellEnd"/>
      <w:r w:rsidRPr="00C91532">
        <w:rPr>
          <w:rFonts w:ascii="Times New Roman" w:hAnsi="Times New Roman" w:cs="Times New Roman"/>
          <w:sz w:val="24"/>
          <w:szCs w:val="24"/>
        </w:rPr>
        <w:t xml:space="preserve">, Физика. 7 </w:t>
      </w:r>
      <w:proofErr w:type="spellStart"/>
      <w:r w:rsidRPr="00C91532">
        <w:rPr>
          <w:rFonts w:ascii="Times New Roman" w:hAnsi="Times New Roman" w:cs="Times New Roman"/>
          <w:sz w:val="24"/>
          <w:szCs w:val="24"/>
        </w:rPr>
        <w:t>класс</w:t>
      </w:r>
      <w:proofErr w:type="gramStart"/>
      <w:r w:rsidRPr="00C91532">
        <w:rPr>
          <w:rFonts w:ascii="Times New Roman" w:hAnsi="Times New Roman" w:cs="Times New Roman"/>
          <w:sz w:val="24"/>
          <w:szCs w:val="24"/>
        </w:rPr>
        <w:t>.М</w:t>
      </w:r>
      <w:proofErr w:type="spellEnd"/>
      <w:proofErr w:type="gramEnd"/>
      <w:r w:rsidRPr="00C91532">
        <w:rPr>
          <w:rFonts w:ascii="Times New Roman" w:hAnsi="Times New Roman" w:cs="Times New Roman"/>
          <w:sz w:val="24"/>
          <w:szCs w:val="24"/>
        </w:rPr>
        <w:t>, Дрофа, 2012</w:t>
      </w:r>
    </w:p>
    <w:p w:rsidR="004B4E0A" w:rsidRPr="00C91532" w:rsidRDefault="004B4E0A" w:rsidP="00C91532">
      <w:pPr>
        <w:pStyle w:val="a4"/>
        <w:numPr>
          <w:ilvl w:val="0"/>
          <w:numId w:val="19"/>
        </w:numPr>
        <w:rPr>
          <w:rFonts w:ascii="Times New Roman" w:hAnsi="Times New Roman" w:cs="Times New Roman"/>
          <w:sz w:val="24"/>
          <w:szCs w:val="24"/>
        </w:rPr>
      </w:pPr>
      <w:proofErr w:type="gramStart"/>
      <w:r w:rsidRPr="00C91532">
        <w:rPr>
          <w:rFonts w:ascii="Times New Roman" w:hAnsi="Times New Roman" w:cs="Times New Roman"/>
          <w:sz w:val="24"/>
          <w:szCs w:val="24"/>
        </w:rPr>
        <w:t>Образовательной</w:t>
      </w:r>
      <w:proofErr w:type="gramEnd"/>
      <w:r w:rsidRPr="00C91532">
        <w:rPr>
          <w:rFonts w:ascii="Times New Roman" w:hAnsi="Times New Roman" w:cs="Times New Roman"/>
          <w:sz w:val="24"/>
          <w:szCs w:val="24"/>
        </w:rPr>
        <w:t xml:space="preserve"> программа </w:t>
      </w:r>
      <w:r w:rsidRPr="00C91532">
        <w:rPr>
          <w:rFonts w:ascii="Times New Roman" w:hAnsi="Times New Roman" w:cs="Times New Roman"/>
          <w:bCs/>
          <w:sz w:val="24"/>
          <w:szCs w:val="24"/>
        </w:rPr>
        <w:t>МБОУ «</w:t>
      </w:r>
      <w:proofErr w:type="spellStart"/>
      <w:r w:rsidRPr="00C91532">
        <w:rPr>
          <w:rFonts w:ascii="Times New Roman" w:hAnsi="Times New Roman" w:cs="Times New Roman"/>
          <w:bCs/>
          <w:sz w:val="24"/>
          <w:szCs w:val="24"/>
        </w:rPr>
        <w:t>Кутанинская</w:t>
      </w:r>
      <w:proofErr w:type="spellEnd"/>
      <w:r w:rsidRPr="00C91532">
        <w:rPr>
          <w:rFonts w:ascii="Times New Roman" w:hAnsi="Times New Roman" w:cs="Times New Roman"/>
          <w:bCs/>
          <w:sz w:val="24"/>
          <w:szCs w:val="24"/>
        </w:rPr>
        <w:t xml:space="preserve"> С</w:t>
      </w:r>
      <w:r w:rsidR="006746A6">
        <w:rPr>
          <w:rFonts w:ascii="Times New Roman" w:hAnsi="Times New Roman" w:cs="Times New Roman"/>
          <w:bCs/>
          <w:sz w:val="24"/>
          <w:szCs w:val="24"/>
        </w:rPr>
        <w:t xml:space="preserve">ОШ </w:t>
      </w:r>
      <w:proofErr w:type="spellStart"/>
      <w:r w:rsidR="006746A6">
        <w:rPr>
          <w:rFonts w:ascii="Times New Roman" w:hAnsi="Times New Roman" w:cs="Times New Roman"/>
          <w:bCs/>
          <w:sz w:val="24"/>
          <w:szCs w:val="24"/>
        </w:rPr>
        <w:t>им.А.А.Иванова-Кюндэ</w:t>
      </w:r>
      <w:proofErr w:type="spellEnd"/>
      <w:r w:rsidR="006746A6">
        <w:rPr>
          <w:rFonts w:ascii="Times New Roman" w:hAnsi="Times New Roman" w:cs="Times New Roman"/>
          <w:bCs/>
          <w:sz w:val="24"/>
          <w:szCs w:val="24"/>
        </w:rPr>
        <w:t>» на 2017-2018</w:t>
      </w:r>
      <w:r w:rsidRPr="00C91532">
        <w:rPr>
          <w:rFonts w:ascii="Times New Roman" w:hAnsi="Times New Roman" w:cs="Times New Roman"/>
          <w:bCs/>
          <w:sz w:val="24"/>
          <w:szCs w:val="24"/>
        </w:rPr>
        <w:t xml:space="preserve"> </w:t>
      </w:r>
      <w:proofErr w:type="spellStart"/>
      <w:r w:rsidRPr="00C91532">
        <w:rPr>
          <w:rFonts w:ascii="Times New Roman" w:hAnsi="Times New Roman" w:cs="Times New Roman"/>
          <w:bCs/>
          <w:sz w:val="24"/>
          <w:szCs w:val="24"/>
        </w:rPr>
        <w:t>уч.г</w:t>
      </w:r>
      <w:proofErr w:type="spellEnd"/>
      <w:r w:rsidRPr="00C91532">
        <w:rPr>
          <w:rFonts w:ascii="Times New Roman" w:hAnsi="Times New Roman" w:cs="Times New Roman"/>
          <w:bCs/>
          <w:sz w:val="24"/>
          <w:szCs w:val="24"/>
        </w:rPr>
        <w:t>.</w:t>
      </w:r>
    </w:p>
    <w:p w:rsidR="004B4E0A" w:rsidRPr="00C91532" w:rsidRDefault="004B4E0A" w:rsidP="00C91532">
      <w:pPr>
        <w:pStyle w:val="a4"/>
        <w:numPr>
          <w:ilvl w:val="0"/>
          <w:numId w:val="19"/>
        </w:numPr>
        <w:rPr>
          <w:rFonts w:ascii="Times New Roman" w:hAnsi="Times New Roman" w:cs="Times New Roman"/>
          <w:bCs/>
          <w:sz w:val="24"/>
          <w:szCs w:val="24"/>
        </w:rPr>
      </w:pPr>
      <w:r w:rsidRPr="00C91532">
        <w:rPr>
          <w:rFonts w:ascii="Times New Roman" w:hAnsi="Times New Roman" w:cs="Times New Roman"/>
          <w:bCs/>
          <w:sz w:val="24"/>
          <w:szCs w:val="24"/>
        </w:rPr>
        <w:t>Положения об учебной рабочей программе педагога в МБОУ «</w:t>
      </w:r>
      <w:proofErr w:type="spellStart"/>
      <w:r w:rsidRPr="00C91532">
        <w:rPr>
          <w:rFonts w:ascii="Times New Roman" w:hAnsi="Times New Roman" w:cs="Times New Roman"/>
          <w:bCs/>
          <w:sz w:val="24"/>
          <w:szCs w:val="24"/>
        </w:rPr>
        <w:t>Кутанинская</w:t>
      </w:r>
      <w:proofErr w:type="spellEnd"/>
      <w:r w:rsidRPr="00C91532">
        <w:rPr>
          <w:rFonts w:ascii="Times New Roman" w:hAnsi="Times New Roman" w:cs="Times New Roman"/>
          <w:bCs/>
          <w:sz w:val="24"/>
          <w:szCs w:val="24"/>
        </w:rPr>
        <w:t xml:space="preserve"> СОШ </w:t>
      </w:r>
      <w:proofErr w:type="spellStart"/>
      <w:r w:rsidRPr="00C91532">
        <w:rPr>
          <w:rFonts w:ascii="Times New Roman" w:hAnsi="Times New Roman" w:cs="Times New Roman"/>
          <w:bCs/>
          <w:sz w:val="24"/>
          <w:szCs w:val="24"/>
        </w:rPr>
        <w:t>им.А.А.Иванова-Кюндэ</w:t>
      </w:r>
      <w:proofErr w:type="spellEnd"/>
      <w:r w:rsidRPr="00C91532">
        <w:rPr>
          <w:rFonts w:ascii="Times New Roman" w:hAnsi="Times New Roman" w:cs="Times New Roman"/>
          <w:bCs/>
          <w:sz w:val="24"/>
          <w:szCs w:val="24"/>
        </w:rPr>
        <w:t>»</w:t>
      </w:r>
    </w:p>
    <w:p w:rsidR="00C91532" w:rsidRPr="00C91532" w:rsidRDefault="004B4E0A" w:rsidP="00C91532">
      <w:pPr>
        <w:pStyle w:val="a4"/>
        <w:numPr>
          <w:ilvl w:val="0"/>
          <w:numId w:val="19"/>
        </w:numPr>
        <w:rPr>
          <w:rFonts w:ascii="Times New Roman" w:hAnsi="Times New Roman" w:cs="Times New Roman"/>
          <w:bCs/>
          <w:sz w:val="24"/>
          <w:szCs w:val="24"/>
        </w:rPr>
      </w:pPr>
      <w:r w:rsidRPr="00C91532">
        <w:rPr>
          <w:rFonts w:ascii="Times New Roman" w:hAnsi="Times New Roman" w:cs="Times New Roman"/>
          <w:sz w:val="24"/>
          <w:szCs w:val="24"/>
        </w:rPr>
        <w:t>Программа основного общего образования  по физике  взяты из методического пособия «Программы общеобразовательных учреждений» физика 7-9 классы, (М.: Просвещение, 2010)</w:t>
      </w:r>
    </w:p>
    <w:p w:rsidR="00DC637E" w:rsidRPr="00C91532" w:rsidRDefault="00C91532" w:rsidP="00DC637E">
      <w:pPr>
        <w:pStyle w:val="a4"/>
        <w:rPr>
          <w:rFonts w:ascii="Times New Roman" w:hAnsi="Times New Roman" w:cs="Times New Roman"/>
          <w:sz w:val="24"/>
          <w:szCs w:val="24"/>
        </w:rPr>
      </w:pPr>
      <w:r w:rsidRPr="00C91532">
        <w:rPr>
          <w:rFonts w:ascii="Times New Roman" w:hAnsi="Times New Roman" w:cs="Times New Roman"/>
          <w:bCs/>
          <w:sz w:val="24"/>
          <w:szCs w:val="24"/>
        </w:rPr>
        <w:t xml:space="preserve">       </w:t>
      </w:r>
      <w:r w:rsidR="00DC637E" w:rsidRPr="00C91532">
        <w:rPr>
          <w:rFonts w:ascii="Times New Roman" w:hAnsi="Times New Roman" w:cs="Times New Roman"/>
          <w:sz w:val="24"/>
          <w:szCs w:val="24"/>
        </w:rPr>
        <w:t xml:space="preserve">Учебник  «Физика 7 класс» А. В. </w:t>
      </w:r>
      <w:proofErr w:type="spellStart"/>
      <w:r w:rsidR="00DC637E" w:rsidRPr="00C91532">
        <w:rPr>
          <w:rFonts w:ascii="Times New Roman" w:hAnsi="Times New Roman" w:cs="Times New Roman"/>
          <w:sz w:val="24"/>
          <w:szCs w:val="24"/>
        </w:rPr>
        <w:t>Перышкин</w:t>
      </w:r>
      <w:proofErr w:type="spellEnd"/>
      <w:r w:rsidR="00DC637E" w:rsidRPr="00C91532">
        <w:rPr>
          <w:rFonts w:ascii="Times New Roman" w:hAnsi="Times New Roman" w:cs="Times New Roman"/>
          <w:sz w:val="24"/>
          <w:szCs w:val="24"/>
        </w:rPr>
        <w:t xml:space="preserve">  Москва, «Дрофа» 2012 г</w:t>
      </w:r>
    </w:p>
    <w:p w:rsidR="004B4E0A" w:rsidRDefault="00DC637E" w:rsidP="00DC637E">
      <w:pPr>
        <w:pStyle w:val="a4"/>
        <w:rPr>
          <w:rFonts w:ascii="Times New Roman" w:hAnsi="Times New Roman" w:cs="Times New Roman"/>
          <w:sz w:val="24"/>
          <w:szCs w:val="24"/>
        </w:rPr>
      </w:pPr>
      <w:r>
        <w:rPr>
          <w:rFonts w:ascii="Times New Roman" w:hAnsi="Times New Roman" w:cs="Times New Roman"/>
          <w:sz w:val="24"/>
          <w:szCs w:val="24"/>
        </w:rPr>
        <w:t xml:space="preserve">За 35 учебных недель должно быть 70 часов, но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кале</w:t>
      </w:r>
      <w:r w:rsidR="0070657F">
        <w:rPr>
          <w:rFonts w:ascii="Times New Roman" w:hAnsi="Times New Roman" w:cs="Times New Roman"/>
          <w:sz w:val="24"/>
          <w:szCs w:val="24"/>
        </w:rPr>
        <w:t>ндарным учебным графиком на 2017-2018</w:t>
      </w:r>
      <w:r>
        <w:rPr>
          <w:rFonts w:ascii="Times New Roman" w:hAnsi="Times New Roman" w:cs="Times New Roman"/>
          <w:sz w:val="24"/>
          <w:szCs w:val="24"/>
        </w:rPr>
        <w:t xml:space="preserve"> учебный год 2 урока совпадают с праздничными днями, поэтому рабочая программа рассчитана на 68 часов (всего 2 ч в неделю)</w:t>
      </w:r>
    </w:p>
    <w:p w:rsidR="003A5BF8" w:rsidRDefault="003A5BF8" w:rsidP="003A5BF8">
      <w:pPr>
        <w:pStyle w:val="a4"/>
        <w:jc w:val="center"/>
        <w:rPr>
          <w:rFonts w:ascii="Times New Roman" w:hAnsi="Times New Roman" w:cs="Times New Roman"/>
          <w:b/>
          <w:sz w:val="24"/>
          <w:szCs w:val="24"/>
        </w:rPr>
      </w:pPr>
    </w:p>
    <w:p w:rsidR="003A5BF8" w:rsidRPr="003A5BF8" w:rsidRDefault="003A5BF8" w:rsidP="003A5BF8">
      <w:pPr>
        <w:pStyle w:val="a4"/>
        <w:jc w:val="center"/>
        <w:rPr>
          <w:rFonts w:ascii="Times New Roman" w:hAnsi="Times New Roman" w:cs="Times New Roman"/>
          <w:b/>
          <w:sz w:val="24"/>
          <w:szCs w:val="24"/>
        </w:rPr>
      </w:pPr>
      <w:r w:rsidRPr="003A5BF8">
        <w:rPr>
          <w:rFonts w:ascii="Times New Roman" w:hAnsi="Times New Roman" w:cs="Times New Roman"/>
          <w:b/>
          <w:sz w:val="24"/>
          <w:szCs w:val="24"/>
        </w:rPr>
        <w:t>Планируемые результаты изучения</w:t>
      </w:r>
    </w:p>
    <w:p w:rsidR="00AB2F8B" w:rsidRPr="00C91532" w:rsidRDefault="00345273" w:rsidP="00DC637E">
      <w:pPr>
        <w:pStyle w:val="a4"/>
        <w:ind w:left="-284" w:hanging="284"/>
        <w:rPr>
          <w:rFonts w:ascii="Times New Roman" w:hAnsi="Times New Roman" w:cs="Times New Roman"/>
          <w:sz w:val="24"/>
          <w:szCs w:val="24"/>
        </w:rPr>
      </w:pPr>
      <w:r>
        <w:rPr>
          <w:rFonts w:ascii="Times New Roman" w:hAnsi="Times New Roman" w:cs="Times New Roman"/>
          <w:bCs/>
          <w:spacing w:val="6"/>
          <w:sz w:val="24"/>
          <w:szCs w:val="24"/>
        </w:rPr>
        <w:t xml:space="preserve">         </w:t>
      </w:r>
    </w:p>
    <w:p w:rsidR="003A5BF8" w:rsidRPr="003A5BF8" w:rsidRDefault="003A5BF8" w:rsidP="00C91532">
      <w:pPr>
        <w:pStyle w:val="a4"/>
        <w:rPr>
          <w:rFonts w:ascii="Times New Roman" w:hAnsi="Times New Roman" w:cs="Times New Roman"/>
          <w:sz w:val="24"/>
          <w:szCs w:val="24"/>
        </w:rPr>
      </w:pPr>
      <w:r>
        <w:rPr>
          <w:rFonts w:ascii="Times New Roman" w:hAnsi="Times New Roman" w:cs="Times New Roman"/>
          <w:b/>
          <w:sz w:val="24"/>
          <w:szCs w:val="24"/>
        </w:rPr>
        <w:t xml:space="preserve">             </w:t>
      </w:r>
      <w:r w:rsidRPr="003A5BF8">
        <w:rPr>
          <w:rFonts w:ascii="Times New Roman" w:hAnsi="Times New Roman" w:cs="Times New Roman"/>
          <w:sz w:val="24"/>
          <w:szCs w:val="24"/>
        </w:rPr>
        <w:t xml:space="preserve">Изучение физики в основной школе дает возможность </w:t>
      </w:r>
      <w:proofErr w:type="gramStart"/>
      <w:r w:rsidRPr="003A5BF8">
        <w:rPr>
          <w:rFonts w:ascii="Times New Roman" w:hAnsi="Times New Roman" w:cs="Times New Roman"/>
          <w:sz w:val="24"/>
          <w:szCs w:val="24"/>
        </w:rPr>
        <w:t>обучающимся</w:t>
      </w:r>
      <w:proofErr w:type="gramEnd"/>
      <w:r w:rsidRPr="003A5BF8">
        <w:rPr>
          <w:rFonts w:ascii="Times New Roman" w:hAnsi="Times New Roman" w:cs="Times New Roman"/>
          <w:sz w:val="24"/>
          <w:szCs w:val="24"/>
        </w:rPr>
        <w:t xml:space="preserve"> достичь следующих результатов развития:</w:t>
      </w:r>
    </w:p>
    <w:p w:rsidR="001448D1" w:rsidRPr="003A5BF8" w:rsidRDefault="004B4E0A" w:rsidP="00C91532">
      <w:pPr>
        <w:pStyle w:val="a4"/>
        <w:rPr>
          <w:rFonts w:ascii="Times New Roman" w:hAnsi="Times New Roman" w:cs="Times New Roman"/>
          <w:b/>
          <w:sz w:val="24"/>
          <w:szCs w:val="24"/>
        </w:rPr>
      </w:pPr>
      <w:r w:rsidRPr="003A5BF8">
        <w:rPr>
          <w:rFonts w:ascii="Times New Roman" w:hAnsi="Times New Roman" w:cs="Times New Roman"/>
          <w:b/>
          <w:sz w:val="24"/>
          <w:szCs w:val="24"/>
        </w:rPr>
        <w:t xml:space="preserve">            Личностные:</w:t>
      </w:r>
    </w:p>
    <w:p w:rsidR="004B4E0A" w:rsidRPr="00C91532" w:rsidRDefault="004B4E0A" w:rsidP="00345273">
      <w:pPr>
        <w:pStyle w:val="a4"/>
        <w:numPr>
          <w:ilvl w:val="0"/>
          <w:numId w:val="21"/>
        </w:numPr>
        <w:rPr>
          <w:rFonts w:ascii="Times New Roman" w:hAnsi="Times New Roman" w:cs="Times New Roman"/>
          <w:sz w:val="24"/>
          <w:szCs w:val="24"/>
        </w:rPr>
      </w:pPr>
      <w:proofErr w:type="spellStart"/>
      <w:r w:rsidRPr="00C91532">
        <w:rPr>
          <w:rFonts w:ascii="Times New Roman" w:hAnsi="Times New Roman" w:cs="Times New Roman"/>
          <w:sz w:val="24"/>
          <w:szCs w:val="24"/>
        </w:rPr>
        <w:t>сформированность</w:t>
      </w:r>
      <w:proofErr w:type="spellEnd"/>
      <w:r w:rsidRPr="00C91532">
        <w:rPr>
          <w:rFonts w:ascii="Times New Roman" w:hAnsi="Times New Roman" w:cs="Times New Roman"/>
          <w:sz w:val="24"/>
          <w:szCs w:val="24"/>
        </w:rPr>
        <w:t xml:space="preserve">  познавательных интересов на основе развития интеллектуальных и творческих способностей учащихся;</w:t>
      </w:r>
    </w:p>
    <w:p w:rsidR="004B4E0A" w:rsidRPr="00C91532" w:rsidRDefault="004B4E0A" w:rsidP="00345273">
      <w:pPr>
        <w:pStyle w:val="a4"/>
        <w:numPr>
          <w:ilvl w:val="0"/>
          <w:numId w:val="21"/>
        </w:numPr>
        <w:rPr>
          <w:rFonts w:ascii="Times New Roman" w:hAnsi="Times New Roman" w:cs="Times New Roman"/>
          <w:sz w:val="24"/>
          <w:szCs w:val="24"/>
        </w:rPr>
      </w:pPr>
      <w:r w:rsidRPr="00C91532">
        <w:rPr>
          <w:rFonts w:ascii="Times New Roman" w:hAnsi="Times New Roman" w:cs="Times New Roman"/>
          <w:sz w:val="24"/>
          <w:szCs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4B4E0A" w:rsidRPr="00C91532" w:rsidRDefault="004B4E0A" w:rsidP="00345273">
      <w:pPr>
        <w:pStyle w:val="a4"/>
        <w:numPr>
          <w:ilvl w:val="0"/>
          <w:numId w:val="21"/>
        </w:numPr>
        <w:rPr>
          <w:rFonts w:ascii="Times New Roman" w:hAnsi="Times New Roman" w:cs="Times New Roman"/>
          <w:sz w:val="24"/>
          <w:szCs w:val="24"/>
        </w:rPr>
      </w:pPr>
      <w:r w:rsidRPr="00C91532">
        <w:rPr>
          <w:rFonts w:ascii="Times New Roman" w:hAnsi="Times New Roman" w:cs="Times New Roman"/>
          <w:sz w:val="24"/>
          <w:szCs w:val="24"/>
        </w:rPr>
        <w:t>самостоятельность в приобретении новых знаний и практических умений;</w:t>
      </w:r>
    </w:p>
    <w:p w:rsidR="004B4E0A" w:rsidRPr="00C91532" w:rsidRDefault="004B4E0A" w:rsidP="00345273">
      <w:pPr>
        <w:pStyle w:val="a4"/>
        <w:numPr>
          <w:ilvl w:val="0"/>
          <w:numId w:val="21"/>
        </w:numPr>
        <w:rPr>
          <w:rFonts w:ascii="Times New Roman" w:hAnsi="Times New Roman" w:cs="Times New Roman"/>
          <w:sz w:val="24"/>
          <w:szCs w:val="24"/>
        </w:rPr>
      </w:pPr>
      <w:r w:rsidRPr="00C91532">
        <w:rPr>
          <w:rFonts w:ascii="Times New Roman" w:hAnsi="Times New Roman" w:cs="Times New Roman"/>
          <w:sz w:val="24"/>
          <w:szCs w:val="24"/>
        </w:rPr>
        <w:t>готовность к выбору жизненного пути в соответствии с собственными интересами и возможностями;</w:t>
      </w:r>
    </w:p>
    <w:p w:rsidR="004B4E0A" w:rsidRPr="00C91532" w:rsidRDefault="004B4E0A" w:rsidP="00345273">
      <w:pPr>
        <w:pStyle w:val="a4"/>
        <w:numPr>
          <w:ilvl w:val="0"/>
          <w:numId w:val="21"/>
        </w:numPr>
        <w:rPr>
          <w:rFonts w:ascii="Times New Roman" w:hAnsi="Times New Roman" w:cs="Times New Roman"/>
          <w:sz w:val="24"/>
          <w:szCs w:val="24"/>
        </w:rPr>
      </w:pPr>
      <w:r w:rsidRPr="00C91532">
        <w:rPr>
          <w:rFonts w:ascii="Times New Roman" w:hAnsi="Times New Roman" w:cs="Times New Roman"/>
          <w:sz w:val="24"/>
          <w:szCs w:val="24"/>
        </w:rPr>
        <w:t>мотивация образовательной деятельности школьников на основе личностно - ориентированного подхода;</w:t>
      </w:r>
    </w:p>
    <w:p w:rsidR="004B4E0A" w:rsidRPr="00C91532" w:rsidRDefault="004B4E0A" w:rsidP="00345273">
      <w:pPr>
        <w:pStyle w:val="a4"/>
        <w:numPr>
          <w:ilvl w:val="0"/>
          <w:numId w:val="21"/>
        </w:numPr>
        <w:rPr>
          <w:rFonts w:ascii="Times New Roman" w:hAnsi="Times New Roman" w:cs="Times New Roman"/>
          <w:sz w:val="24"/>
          <w:szCs w:val="24"/>
        </w:rPr>
      </w:pPr>
      <w:r w:rsidRPr="00C91532">
        <w:rPr>
          <w:rFonts w:ascii="Times New Roman" w:hAnsi="Times New Roman" w:cs="Times New Roman"/>
          <w:sz w:val="24"/>
          <w:szCs w:val="24"/>
        </w:rPr>
        <w:t>формирование ценностных отношений друг к другу, учителю, автором открытий и изобретений, результатом обучения.</w:t>
      </w:r>
    </w:p>
    <w:p w:rsidR="004B4E0A" w:rsidRPr="00345273" w:rsidRDefault="004B4E0A" w:rsidP="00C91532">
      <w:pPr>
        <w:pStyle w:val="a4"/>
        <w:rPr>
          <w:rFonts w:ascii="Times New Roman" w:hAnsi="Times New Roman" w:cs="Times New Roman"/>
          <w:b/>
          <w:sz w:val="24"/>
          <w:szCs w:val="24"/>
        </w:rPr>
      </w:pPr>
      <w:r w:rsidRPr="00C91532">
        <w:rPr>
          <w:rFonts w:ascii="Times New Roman" w:hAnsi="Times New Roman" w:cs="Times New Roman"/>
          <w:sz w:val="24"/>
          <w:szCs w:val="24"/>
        </w:rPr>
        <w:t xml:space="preserve">           </w:t>
      </w:r>
      <w:proofErr w:type="spellStart"/>
      <w:r w:rsidRPr="00345273">
        <w:rPr>
          <w:rFonts w:ascii="Times New Roman" w:hAnsi="Times New Roman" w:cs="Times New Roman"/>
          <w:b/>
          <w:sz w:val="24"/>
          <w:szCs w:val="24"/>
        </w:rPr>
        <w:t>Метапредметные</w:t>
      </w:r>
      <w:proofErr w:type="spellEnd"/>
      <w:r w:rsidRPr="00345273">
        <w:rPr>
          <w:rFonts w:ascii="Times New Roman" w:hAnsi="Times New Roman" w:cs="Times New Roman"/>
          <w:b/>
          <w:sz w:val="24"/>
          <w:szCs w:val="24"/>
        </w:rPr>
        <w:t>:</w:t>
      </w:r>
    </w:p>
    <w:p w:rsidR="004B4E0A" w:rsidRPr="00C91532" w:rsidRDefault="004B4E0A" w:rsidP="00345273">
      <w:pPr>
        <w:pStyle w:val="a4"/>
        <w:numPr>
          <w:ilvl w:val="0"/>
          <w:numId w:val="22"/>
        </w:numPr>
        <w:rPr>
          <w:rFonts w:ascii="Times New Roman" w:hAnsi="Times New Roman" w:cs="Times New Roman"/>
          <w:sz w:val="24"/>
          <w:szCs w:val="24"/>
        </w:rPr>
      </w:pPr>
      <w:r w:rsidRPr="00C91532">
        <w:rPr>
          <w:rFonts w:ascii="Times New Roman" w:hAnsi="Times New Roman" w:cs="Times New Roman"/>
          <w:sz w:val="24"/>
          <w:szCs w:val="24"/>
        </w:rPr>
        <w:t>овладевать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4B4E0A" w:rsidRPr="00C91532" w:rsidRDefault="004B4E0A" w:rsidP="00345273">
      <w:pPr>
        <w:pStyle w:val="a4"/>
        <w:numPr>
          <w:ilvl w:val="0"/>
          <w:numId w:val="22"/>
        </w:numPr>
        <w:rPr>
          <w:rFonts w:ascii="Times New Roman" w:hAnsi="Times New Roman" w:cs="Times New Roman"/>
          <w:sz w:val="24"/>
          <w:szCs w:val="24"/>
        </w:rPr>
      </w:pPr>
      <w:proofErr w:type="gramStart"/>
      <w:r w:rsidRPr="00C91532">
        <w:rPr>
          <w:rFonts w:ascii="Times New Roman" w:hAnsi="Times New Roman" w:cs="Times New Roman"/>
          <w:sz w:val="24"/>
          <w:szCs w:val="24"/>
        </w:rPr>
        <w:t xml:space="preserve">понимать различия между исходными фактами и гипотезами для их </w:t>
      </w:r>
      <w:proofErr w:type="spellStart"/>
      <w:r w:rsidRPr="00C91532">
        <w:rPr>
          <w:rFonts w:ascii="Times New Roman" w:hAnsi="Times New Roman" w:cs="Times New Roman"/>
          <w:sz w:val="24"/>
          <w:szCs w:val="24"/>
        </w:rPr>
        <w:t>обьяснения</w:t>
      </w:r>
      <w:proofErr w:type="spellEnd"/>
      <w:r w:rsidRPr="00C91532">
        <w:rPr>
          <w:rFonts w:ascii="Times New Roman" w:hAnsi="Times New Roman" w:cs="Times New Roman"/>
          <w:sz w:val="24"/>
          <w:szCs w:val="24"/>
        </w:rPr>
        <w:t xml:space="preserve">, теоретическими моделями и реальными </w:t>
      </w:r>
      <w:proofErr w:type="spellStart"/>
      <w:r w:rsidRPr="00C91532">
        <w:rPr>
          <w:rFonts w:ascii="Times New Roman" w:hAnsi="Times New Roman" w:cs="Times New Roman"/>
          <w:sz w:val="24"/>
          <w:szCs w:val="24"/>
        </w:rPr>
        <w:t>обьектами</w:t>
      </w:r>
      <w:proofErr w:type="spellEnd"/>
      <w:r w:rsidRPr="00C91532">
        <w:rPr>
          <w:rFonts w:ascii="Times New Roman" w:hAnsi="Times New Roman" w:cs="Times New Roman"/>
          <w:sz w:val="24"/>
          <w:szCs w:val="24"/>
        </w:rPr>
        <w:t xml:space="preserve">, овладевать УУД на примерах гипотез для </w:t>
      </w:r>
      <w:proofErr w:type="spellStart"/>
      <w:r w:rsidRPr="00C91532">
        <w:rPr>
          <w:rFonts w:ascii="Times New Roman" w:hAnsi="Times New Roman" w:cs="Times New Roman"/>
          <w:sz w:val="24"/>
          <w:szCs w:val="24"/>
        </w:rPr>
        <w:t>обьяснения</w:t>
      </w:r>
      <w:proofErr w:type="spellEnd"/>
      <w:r w:rsidRPr="00C91532">
        <w:rPr>
          <w:rFonts w:ascii="Times New Roman" w:hAnsi="Times New Roman" w:cs="Times New Roman"/>
          <w:sz w:val="24"/>
          <w:szCs w:val="24"/>
        </w:rPr>
        <w:t xml:space="preserve"> известных фактов и экспериментальной проверки выдвигаемых гипотез, разработки теоретических моделей процессов или явлений;</w:t>
      </w:r>
      <w:proofErr w:type="gramEnd"/>
    </w:p>
    <w:p w:rsidR="004B4E0A" w:rsidRPr="00C91532" w:rsidRDefault="004B4E0A" w:rsidP="00345273">
      <w:pPr>
        <w:pStyle w:val="a4"/>
        <w:numPr>
          <w:ilvl w:val="0"/>
          <w:numId w:val="22"/>
        </w:numPr>
        <w:rPr>
          <w:rFonts w:ascii="Times New Roman" w:hAnsi="Times New Roman" w:cs="Times New Roman"/>
          <w:sz w:val="24"/>
          <w:szCs w:val="24"/>
        </w:rPr>
      </w:pPr>
      <w:r w:rsidRPr="00C91532">
        <w:rPr>
          <w:rFonts w:ascii="Times New Roman" w:hAnsi="Times New Roman" w:cs="Times New Roman"/>
          <w:sz w:val="24"/>
          <w:szCs w:val="24"/>
        </w:rPr>
        <w:t>формировать умения воспринимать, перерабатывать и предоставлять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4B4E0A" w:rsidRPr="00C91532" w:rsidRDefault="004B4E0A" w:rsidP="00345273">
      <w:pPr>
        <w:pStyle w:val="a4"/>
        <w:numPr>
          <w:ilvl w:val="0"/>
          <w:numId w:val="22"/>
        </w:numPr>
        <w:rPr>
          <w:rFonts w:ascii="Times New Roman" w:hAnsi="Times New Roman" w:cs="Times New Roman"/>
          <w:sz w:val="24"/>
          <w:szCs w:val="24"/>
        </w:rPr>
      </w:pPr>
      <w:r w:rsidRPr="00C91532">
        <w:rPr>
          <w:rFonts w:ascii="Times New Roman" w:hAnsi="Times New Roman" w:cs="Times New Roman"/>
          <w:sz w:val="24"/>
          <w:szCs w:val="24"/>
        </w:rPr>
        <w:t>приобретать опыт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4B4E0A" w:rsidRPr="00C91532" w:rsidRDefault="004B4E0A" w:rsidP="00345273">
      <w:pPr>
        <w:pStyle w:val="a4"/>
        <w:numPr>
          <w:ilvl w:val="0"/>
          <w:numId w:val="22"/>
        </w:numPr>
        <w:rPr>
          <w:rFonts w:ascii="Times New Roman" w:hAnsi="Times New Roman" w:cs="Times New Roman"/>
          <w:sz w:val="24"/>
          <w:szCs w:val="24"/>
        </w:rPr>
      </w:pPr>
      <w:r w:rsidRPr="00C91532">
        <w:rPr>
          <w:rFonts w:ascii="Times New Roman" w:hAnsi="Times New Roman" w:cs="Times New Roman"/>
          <w:sz w:val="24"/>
          <w:szCs w:val="24"/>
        </w:rPr>
        <w:lastRenderedPageBreak/>
        <w:t>развивать монологическую и диалогическую речь, уметь выражать свои мысли и способности выслушать собеседника, понимать его точку зрения, признавать право другого человека и иное мнение;</w:t>
      </w:r>
    </w:p>
    <w:p w:rsidR="004B4E0A" w:rsidRPr="00C91532" w:rsidRDefault="004B4E0A" w:rsidP="00345273">
      <w:pPr>
        <w:pStyle w:val="a4"/>
        <w:numPr>
          <w:ilvl w:val="0"/>
          <w:numId w:val="22"/>
        </w:numPr>
        <w:rPr>
          <w:rFonts w:ascii="Times New Roman" w:hAnsi="Times New Roman" w:cs="Times New Roman"/>
          <w:sz w:val="24"/>
          <w:szCs w:val="24"/>
        </w:rPr>
      </w:pPr>
      <w:r w:rsidRPr="00C91532">
        <w:rPr>
          <w:rFonts w:ascii="Times New Roman" w:hAnsi="Times New Roman" w:cs="Times New Roman"/>
          <w:sz w:val="24"/>
          <w:szCs w:val="24"/>
        </w:rPr>
        <w:t>осваивать приемы действий в нестандартных ситуациях, овладевать эвристическими методами решения проблем;</w:t>
      </w:r>
    </w:p>
    <w:p w:rsidR="004B4E0A" w:rsidRPr="00C91532" w:rsidRDefault="004B4E0A" w:rsidP="00345273">
      <w:pPr>
        <w:pStyle w:val="a4"/>
        <w:numPr>
          <w:ilvl w:val="0"/>
          <w:numId w:val="22"/>
        </w:numPr>
        <w:rPr>
          <w:rFonts w:ascii="Times New Roman" w:hAnsi="Times New Roman" w:cs="Times New Roman"/>
          <w:sz w:val="24"/>
          <w:szCs w:val="24"/>
        </w:rPr>
      </w:pPr>
      <w:r w:rsidRPr="00C91532">
        <w:rPr>
          <w:rFonts w:ascii="Times New Roman" w:hAnsi="Times New Roman" w:cs="Times New Roman"/>
          <w:sz w:val="24"/>
          <w:szCs w:val="24"/>
        </w:rPr>
        <w:t xml:space="preserve">формировать умения работать в группе с выполнением различных социальных ролей, представлять и отстаивать свои взгляды и убеждения, вести дискуссию. </w:t>
      </w:r>
    </w:p>
    <w:p w:rsidR="004B4E0A" w:rsidRPr="00345273" w:rsidRDefault="004B4E0A" w:rsidP="00C91532">
      <w:pPr>
        <w:pStyle w:val="a4"/>
        <w:rPr>
          <w:rFonts w:ascii="Times New Roman" w:hAnsi="Times New Roman" w:cs="Times New Roman"/>
          <w:b/>
          <w:sz w:val="24"/>
          <w:szCs w:val="24"/>
        </w:rPr>
      </w:pPr>
      <w:r w:rsidRPr="00345273">
        <w:rPr>
          <w:rFonts w:ascii="Times New Roman" w:hAnsi="Times New Roman" w:cs="Times New Roman"/>
          <w:b/>
          <w:sz w:val="24"/>
          <w:szCs w:val="24"/>
        </w:rPr>
        <w:t xml:space="preserve">         Предметные:</w:t>
      </w:r>
    </w:p>
    <w:p w:rsidR="004B4E0A" w:rsidRPr="00C91532" w:rsidRDefault="004B4E0A" w:rsidP="00345273">
      <w:pPr>
        <w:pStyle w:val="a4"/>
        <w:numPr>
          <w:ilvl w:val="0"/>
          <w:numId w:val="23"/>
        </w:numPr>
        <w:rPr>
          <w:rFonts w:ascii="Times New Roman" w:hAnsi="Times New Roman" w:cs="Times New Roman"/>
          <w:sz w:val="24"/>
          <w:szCs w:val="24"/>
        </w:rPr>
      </w:pPr>
      <w:r w:rsidRPr="00C91532">
        <w:rPr>
          <w:rFonts w:ascii="Times New Roman" w:hAnsi="Times New Roman" w:cs="Times New Roman"/>
          <w:sz w:val="24"/>
          <w:szCs w:val="24"/>
        </w:rPr>
        <w:t xml:space="preserve">формировать представления о закономерной связи познании явлений природы, об </w:t>
      </w:r>
      <w:proofErr w:type="spellStart"/>
      <w:r w:rsidRPr="00C91532">
        <w:rPr>
          <w:rFonts w:ascii="Times New Roman" w:hAnsi="Times New Roman" w:cs="Times New Roman"/>
          <w:sz w:val="24"/>
          <w:szCs w:val="24"/>
        </w:rPr>
        <w:t>обьективности</w:t>
      </w:r>
      <w:proofErr w:type="spellEnd"/>
      <w:r w:rsidRPr="00C91532">
        <w:rPr>
          <w:rFonts w:ascii="Times New Roman" w:hAnsi="Times New Roman" w:cs="Times New Roman"/>
          <w:sz w:val="24"/>
          <w:szCs w:val="24"/>
        </w:rPr>
        <w:t xml:space="preserve"> научного познания; о системообразующей роли физики для развития других естественных наук, техники и технологий; о научном мировоззрений как результате изучения основ строение материи и фундаментальных законов физики;</w:t>
      </w:r>
    </w:p>
    <w:p w:rsidR="004B4E0A" w:rsidRPr="00C91532" w:rsidRDefault="004B4E0A" w:rsidP="00345273">
      <w:pPr>
        <w:pStyle w:val="a4"/>
        <w:numPr>
          <w:ilvl w:val="0"/>
          <w:numId w:val="23"/>
        </w:numPr>
        <w:rPr>
          <w:rFonts w:ascii="Times New Roman" w:hAnsi="Times New Roman" w:cs="Times New Roman"/>
          <w:sz w:val="24"/>
          <w:szCs w:val="24"/>
        </w:rPr>
      </w:pPr>
      <w:r w:rsidRPr="00C91532">
        <w:rPr>
          <w:rFonts w:ascii="Times New Roman" w:hAnsi="Times New Roman" w:cs="Times New Roman"/>
          <w:sz w:val="24"/>
          <w:szCs w:val="24"/>
        </w:rPr>
        <w:t>формировать первоначальные представления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усваивать основные идеи механики, атомно-молекулярного учения о строении вещества, элементов электродинамики и квантовой физики; овладевать понятийным аппаратом и символическим языком физики;</w:t>
      </w:r>
    </w:p>
    <w:p w:rsidR="004B4E0A" w:rsidRPr="00C91532" w:rsidRDefault="004B4E0A" w:rsidP="00345273">
      <w:pPr>
        <w:pStyle w:val="a4"/>
        <w:numPr>
          <w:ilvl w:val="0"/>
          <w:numId w:val="23"/>
        </w:numPr>
        <w:rPr>
          <w:rFonts w:ascii="Times New Roman" w:hAnsi="Times New Roman" w:cs="Times New Roman"/>
          <w:sz w:val="24"/>
          <w:szCs w:val="24"/>
        </w:rPr>
      </w:pPr>
      <w:r w:rsidRPr="00C91532">
        <w:rPr>
          <w:rFonts w:ascii="Times New Roman" w:hAnsi="Times New Roman" w:cs="Times New Roman"/>
          <w:sz w:val="24"/>
          <w:szCs w:val="24"/>
        </w:rPr>
        <w:t>приобретать опыт применения научных методов познания, наблюдения физических явлений, простых экспериментальных исследований, прямых и косвенных измерений с использованием аналоговых и цифровых измерительных приборов; понимать неизбежность погрешностей любых измерений;</w:t>
      </w:r>
    </w:p>
    <w:p w:rsidR="004B4E0A" w:rsidRPr="00C91532" w:rsidRDefault="004B4E0A" w:rsidP="00345273">
      <w:pPr>
        <w:pStyle w:val="a4"/>
        <w:numPr>
          <w:ilvl w:val="0"/>
          <w:numId w:val="23"/>
        </w:numPr>
        <w:rPr>
          <w:rFonts w:ascii="Times New Roman" w:hAnsi="Times New Roman" w:cs="Times New Roman"/>
          <w:sz w:val="24"/>
          <w:szCs w:val="24"/>
        </w:rPr>
      </w:pPr>
      <w:r w:rsidRPr="00C91532">
        <w:rPr>
          <w:rFonts w:ascii="Times New Roman" w:hAnsi="Times New Roman" w:cs="Times New Roman"/>
          <w:sz w:val="24"/>
          <w:szCs w:val="24"/>
        </w:rPr>
        <w:t>понимать физические основы и принципы действия (работы) машин и механизмов, средств передвижения и связи, бытовых приборов, промышленных технологических процессов, влияние их окружающую среду; осознавать возможные причины техногенных и экологических катастроф;</w:t>
      </w:r>
    </w:p>
    <w:p w:rsidR="008B0FDC" w:rsidRPr="00C91532" w:rsidRDefault="004B4E0A" w:rsidP="00345273">
      <w:pPr>
        <w:pStyle w:val="a4"/>
        <w:numPr>
          <w:ilvl w:val="0"/>
          <w:numId w:val="23"/>
        </w:numPr>
        <w:rPr>
          <w:rFonts w:ascii="Times New Roman" w:hAnsi="Times New Roman" w:cs="Times New Roman"/>
          <w:sz w:val="24"/>
          <w:szCs w:val="24"/>
        </w:rPr>
      </w:pPr>
      <w:proofErr w:type="gramStart"/>
      <w:r w:rsidRPr="00C91532">
        <w:rPr>
          <w:rFonts w:ascii="Times New Roman" w:hAnsi="Times New Roman" w:cs="Times New Roman"/>
          <w:sz w:val="24"/>
          <w:szCs w:val="24"/>
        </w:rPr>
        <w:t>осознавать необходимость применения достижений физики и технологий для рационального природопользования;</w:t>
      </w:r>
      <w:r w:rsidR="001448D1" w:rsidRPr="00C91532">
        <w:rPr>
          <w:rFonts w:ascii="Times New Roman" w:hAnsi="Times New Roman" w:cs="Times New Roman"/>
          <w:sz w:val="24"/>
          <w:szCs w:val="24"/>
        </w:rPr>
        <w:t xml:space="preserve">                                                                                                                                                                                                                                                                                                                                                                                                                                                                                                                                                                                                                                                                                                                                                                                                                                                                                                                                                                                                                                                                                                                                                                                                                                                                                                                                                                                                                                                                                                                                                                                                                                                                                                                                                                                                                                                                                                                                                                                                                                                                                                                                                                                                                                                                                                                                                                                                                                                                                      </w:t>
      </w:r>
      <w:r w:rsidR="008B0FDC" w:rsidRPr="00C91532">
        <w:rPr>
          <w:rFonts w:ascii="Times New Roman" w:hAnsi="Times New Roman" w:cs="Times New Roman"/>
          <w:sz w:val="24"/>
          <w:szCs w:val="24"/>
        </w:rPr>
        <w:t xml:space="preserve">                         </w:t>
      </w:r>
      <w:proofErr w:type="gramEnd"/>
    </w:p>
    <w:p w:rsidR="008B0FDC" w:rsidRPr="00C91532" w:rsidRDefault="004B4E0A" w:rsidP="00345273">
      <w:pPr>
        <w:pStyle w:val="a4"/>
        <w:numPr>
          <w:ilvl w:val="0"/>
          <w:numId w:val="23"/>
        </w:numPr>
        <w:rPr>
          <w:rFonts w:ascii="Times New Roman" w:hAnsi="Times New Roman" w:cs="Times New Roman"/>
          <w:sz w:val="24"/>
          <w:szCs w:val="24"/>
        </w:rPr>
      </w:pPr>
      <w:r w:rsidRPr="00C91532">
        <w:rPr>
          <w:rFonts w:ascii="Times New Roman" w:hAnsi="Times New Roman" w:cs="Times New Roman"/>
          <w:sz w:val="24"/>
          <w:szCs w:val="24"/>
        </w:rPr>
        <w:t>овладевать основами безопасного использования естественных и искусственных и электрических и магнитных полей, электромагнитных и звуковых волн, естественных и искусственных ионизирующих излучений во избежание на окружающую среду и организм человека;</w:t>
      </w:r>
    </w:p>
    <w:p w:rsidR="008B0FDC" w:rsidRPr="00C91532" w:rsidRDefault="004B4E0A" w:rsidP="00345273">
      <w:pPr>
        <w:pStyle w:val="a4"/>
        <w:numPr>
          <w:ilvl w:val="0"/>
          <w:numId w:val="23"/>
        </w:numPr>
        <w:rPr>
          <w:rFonts w:ascii="Times New Roman" w:hAnsi="Times New Roman" w:cs="Times New Roman"/>
          <w:sz w:val="24"/>
          <w:szCs w:val="24"/>
        </w:rPr>
      </w:pPr>
      <w:r w:rsidRPr="00C91532">
        <w:rPr>
          <w:rFonts w:ascii="Times New Roman" w:hAnsi="Times New Roman" w:cs="Times New Roman"/>
          <w:sz w:val="24"/>
          <w:szCs w:val="24"/>
        </w:rPr>
        <w:t>развивать умение планировать в повседневной жизни свои действия с применением полученных знаний законов механики, электродинамики и тепловых явлений с целью сбережения здоровья;</w:t>
      </w:r>
    </w:p>
    <w:p w:rsidR="004B4E0A" w:rsidRPr="00C91532" w:rsidRDefault="004B4E0A" w:rsidP="00345273">
      <w:pPr>
        <w:pStyle w:val="a4"/>
        <w:numPr>
          <w:ilvl w:val="0"/>
          <w:numId w:val="23"/>
        </w:numPr>
        <w:rPr>
          <w:rFonts w:ascii="Times New Roman" w:hAnsi="Times New Roman" w:cs="Times New Roman"/>
          <w:sz w:val="24"/>
          <w:szCs w:val="24"/>
        </w:rPr>
      </w:pPr>
      <w:r w:rsidRPr="00C91532">
        <w:rPr>
          <w:rFonts w:ascii="Times New Roman" w:hAnsi="Times New Roman" w:cs="Times New Roman"/>
          <w:sz w:val="24"/>
          <w:szCs w:val="24"/>
        </w:rPr>
        <w:t>формировать представления о нерациональном использовании природных ресурсов и энергии, о загрязнении окружающей среды как следствии несовершенства машин и механизмов.</w:t>
      </w:r>
    </w:p>
    <w:p w:rsidR="004B4E0A" w:rsidRPr="00C91532" w:rsidRDefault="004B4E0A" w:rsidP="00C91532">
      <w:pPr>
        <w:pStyle w:val="a4"/>
        <w:rPr>
          <w:rFonts w:ascii="Times New Roman" w:hAnsi="Times New Roman" w:cs="Times New Roman"/>
          <w:sz w:val="24"/>
          <w:szCs w:val="24"/>
        </w:rPr>
      </w:pPr>
    </w:p>
    <w:p w:rsidR="008837EB" w:rsidRDefault="008837EB" w:rsidP="00345273">
      <w:pPr>
        <w:pStyle w:val="a4"/>
        <w:jc w:val="center"/>
        <w:rPr>
          <w:rFonts w:ascii="Times New Roman" w:hAnsi="Times New Roman" w:cs="Times New Roman"/>
          <w:b/>
          <w:sz w:val="24"/>
          <w:szCs w:val="24"/>
        </w:rPr>
      </w:pPr>
    </w:p>
    <w:p w:rsidR="008837EB" w:rsidRDefault="008837EB"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3A5BF8" w:rsidRDefault="003A5BF8" w:rsidP="00345273">
      <w:pPr>
        <w:pStyle w:val="a4"/>
        <w:jc w:val="center"/>
        <w:rPr>
          <w:rFonts w:ascii="Times New Roman" w:hAnsi="Times New Roman" w:cs="Times New Roman"/>
          <w:b/>
          <w:sz w:val="24"/>
          <w:szCs w:val="24"/>
        </w:rPr>
      </w:pPr>
    </w:p>
    <w:p w:rsidR="008B0FDC" w:rsidRPr="00345273" w:rsidRDefault="008B0FDC" w:rsidP="00345273">
      <w:pPr>
        <w:pStyle w:val="a4"/>
        <w:jc w:val="center"/>
        <w:rPr>
          <w:rFonts w:ascii="Times New Roman" w:hAnsi="Times New Roman" w:cs="Times New Roman"/>
          <w:b/>
          <w:sz w:val="24"/>
          <w:szCs w:val="24"/>
        </w:rPr>
      </w:pPr>
      <w:r w:rsidRPr="00345273">
        <w:rPr>
          <w:rFonts w:ascii="Times New Roman" w:hAnsi="Times New Roman" w:cs="Times New Roman"/>
          <w:b/>
          <w:sz w:val="24"/>
          <w:szCs w:val="24"/>
        </w:rPr>
        <w:t>Содержание программы</w:t>
      </w:r>
    </w:p>
    <w:p w:rsidR="008B0FDC" w:rsidRPr="00345273" w:rsidRDefault="008B0FDC" w:rsidP="00C91532">
      <w:pPr>
        <w:pStyle w:val="a4"/>
        <w:rPr>
          <w:rFonts w:ascii="Times New Roman" w:hAnsi="Times New Roman" w:cs="Times New Roman"/>
          <w:b/>
          <w:sz w:val="24"/>
          <w:szCs w:val="24"/>
        </w:rPr>
      </w:pPr>
      <w:r w:rsidRPr="00C91532">
        <w:rPr>
          <w:rFonts w:ascii="Times New Roman" w:hAnsi="Times New Roman" w:cs="Times New Roman"/>
          <w:sz w:val="24"/>
          <w:szCs w:val="24"/>
        </w:rPr>
        <w:t xml:space="preserve">        </w:t>
      </w:r>
      <w:r w:rsidRPr="00345273">
        <w:rPr>
          <w:rFonts w:ascii="Times New Roman" w:hAnsi="Times New Roman" w:cs="Times New Roman"/>
          <w:b/>
          <w:sz w:val="24"/>
          <w:szCs w:val="24"/>
        </w:rPr>
        <w:t>«Введение» -(4ч)</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Физика – наука о природе. Физические явления, вещество. Тело, материя. Физические свойства тел. Основные методы изучения физики (наблюдения и опыты), их различие. Понятие о физической величине. Международная система единиц. Простейшие измерительные приборы. Цена деления прибора. Точность и погрешность измерений. Нахождение погрешности измерения.</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Фронтальная лабораторная работа «Определение цены деления измерительного прибора».</w:t>
      </w:r>
    </w:p>
    <w:p w:rsidR="008B0FDC" w:rsidRPr="00345273" w:rsidRDefault="008B0FDC" w:rsidP="00C91532">
      <w:pPr>
        <w:pStyle w:val="a4"/>
        <w:rPr>
          <w:rFonts w:ascii="Times New Roman" w:hAnsi="Times New Roman" w:cs="Times New Roman"/>
          <w:b/>
          <w:sz w:val="24"/>
          <w:szCs w:val="24"/>
        </w:rPr>
      </w:pPr>
      <w:r w:rsidRPr="00345273">
        <w:rPr>
          <w:rFonts w:ascii="Times New Roman" w:hAnsi="Times New Roman" w:cs="Times New Roman"/>
          <w:b/>
          <w:sz w:val="24"/>
          <w:szCs w:val="24"/>
        </w:rPr>
        <w:t>Первоначальные сведения о строении вещества-(6ч)</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Строение вещества. Опыты, подтверждающие, что все вещества состоят из отдельных частиц. Молекула </w:t>
      </w:r>
      <w:proofErr w:type="gramStart"/>
      <w:r w:rsidRPr="00C91532">
        <w:rPr>
          <w:rFonts w:ascii="Times New Roman" w:hAnsi="Times New Roman" w:cs="Times New Roman"/>
          <w:sz w:val="24"/>
          <w:szCs w:val="24"/>
        </w:rPr>
        <w:t>-м</w:t>
      </w:r>
      <w:proofErr w:type="gramEnd"/>
      <w:r w:rsidRPr="00C91532">
        <w:rPr>
          <w:rFonts w:ascii="Times New Roman" w:hAnsi="Times New Roman" w:cs="Times New Roman"/>
          <w:sz w:val="24"/>
          <w:szCs w:val="24"/>
        </w:rPr>
        <w:t xml:space="preserve">ельчайшая частица вещества. Размеры молекул. Тепловое движение атомов и молекул. Броуновское движение. Диффузия в газах, жидкостях и твердых телах. Связь скорости диффузии с температурой тела. Взаимодействие частиц вещества. Физический смысл взаимодействия молекул. Явление смачивания и </w:t>
      </w:r>
      <w:proofErr w:type="spellStart"/>
      <w:r w:rsidRPr="00C91532">
        <w:rPr>
          <w:rFonts w:ascii="Times New Roman" w:hAnsi="Times New Roman" w:cs="Times New Roman"/>
          <w:sz w:val="24"/>
          <w:szCs w:val="24"/>
        </w:rPr>
        <w:t>несмачивания</w:t>
      </w:r>
      <w:proofErr w:type="spellEnd"/>
      <w:r w:rsidRPr="00C91532">
        <w:rPr>
          <w:rFonts w:ascii="Times New Roman" w:hAnsi="Times New Roman" w:cs="Times New Roman"/>
          <w:sz w:val="24"/>
          <w:szCs w:val="24"/>
        </w:rPr>
        <w:t xml:space="preserve"> тел. Агрегатные состояние вещества. Особенности трех агрегатных состояний вещества. </w:t>
      </w:r>
      <w:proofErr w:type="spellStart"/>
      <w:r w:rsidRPr="00C91532">
        <w:rPr>
          <w:rFonts w:ascii="Times New Roman" w:hAnsi="Times New Roman" w:cs="Times New Roman"/>
          <w:sz w:val="24"/>
          <w:szCs w:val="24"/>
        </w:rPr>
        <w:t>Обьяснение</w:t>
      </w:r>
      <w:proofErr w:type="spellEnd"/>
      <w:r w:rsidRPr="00C91532">
        <w:rPr>
          <w:rFonts w:ascii="Times New Roman" w:hAnsi="Times New Roman" w:cs="Times New Roman"/>
          <w:sz w:val="24"/>
          <w:szCs w:val="24"/>
        </w:rPr>
        <w:t xml:space="preserve"> свойств газов, жидкостей и твердых тел на основе молекулярного строения.</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Фронтальная лабораторная работа «Измерение размеров малых тел».</w:t>
      </w:r>
    </w:p>
    <w:p w:rsidR="008B0FDC" w:rsidRPr="00345273" w:rsidRDefault="008B0FDC" w:rsidP="00C91532">
      <w:pPr>
        <w:pStyle w:val="a4"/>
        <w:rPr>
          <w:rFonts w:ascii="Times New Roman" w:hAnsi="Times New Roman" w:cs="Times New Roman"/>
          <w:b/>
          <w:sz w:val="24"/>
          <w:szCs w:val="24"/>
        </w:rPr>
      </w:pPr>
      <w:r w:rsidRPr="00345273">
        <w:rPr>
          <w:rFonts w:ascii="Times New Roman" w:hAnsi="Times New Roman" w:cs="Times New Roman"/>
          <w:b/>
          <w:sz w:val="24"/>
          <w:szCs w:val="24"/>
        </w:rPr>
        <w:t xml:space="preserve">         «Взаимодействие тел»-(23ч)</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Механическое движение. Траектория движения тела, путь. Основные единицы пути в СИ. Равномерное и неравномерное движение. Относительность движения. Скорость. Скорость равномерное и неравномерное движения. Векторные и скалярные физические величины. Единицы измерения скорости. Определение скорости.</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Расчет пути и времени движения. Определение пути, пройденного телом при равномерном движении, по формуле и с помощью графиков. Нахождение времени движения тела. Расчет скорости пути. Средняя скорость. Нахождение средней скорости неравномерного прямолинейного движения.</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Явление инерции. Проявление инерции в быту и технике. Взаимодействие тел. Изменение скорости тел при взаимодействии.</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Масса. Масса – мера инертности тела. Инертность </w:t>
      </w:r>
      <w:proofErr w:type="gramStart"/>
      <w:r w:rsidRPr="00C91532">
        <w:rPr>
          <w:rFonts w:ascii="Times New Roman" w:hAnsi="Times New Roman" w:cs="Times New Roman"/>
          <w:sz w:val="24"/>
          <w:szCs w:val="24"/>
        </w:rPr>
        <w:t>–с</w:t>
      </w:r>
      <w:proofErr w:type="gramEnd"/>
      <w:r w:rsidRPr="00C91532">
        <w:rPr>
          <w:rFonts w:ascii="Times New Roman" w:hAnsi="Times New Roman" w:cs="Times New Roman"/>
          <w:sz w:val="24"/>
          <w:szCs w:val="24"/>
        </w:rPr>
        <w:t>войство тела. Единицы массы. Перевод основной единицы массы в СИ в т, г, мг, и.т.д. Измерение массы тела на весах. Определение массы тела в результате его взаимодействия с другими телами. Выяснение условий равновесия учебных весов.</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Плотность вещества. Физический смысл плотности вещества. Единицы плотности. Изменение плотности одного и того же вещества в зависимости от его агрегатного состояния. Расчет массы и </w:t>
      </w:r>
      <w:proofErr w:type="spellStart"/>
      <w:r w:rsidRPr="00C91532">
        <w:rPr>
          <w:rFonts w:ascii="Times New Roman" w:hAnsi="Times New Roman" w:cs="Times New Roman"/>
          <w:sz w:val="24"/>
          <w:szCs w:val="24"/>
        </w:rPr>
        <w:t>обьема</w:t>
      </w:r>
      <w:proofErr w:type="spellEnd"/>
      <w:r w:rsidRPr="00C91532">
        <w:rPr>
          <w:rFonts w:ascii="Times New Roman" w:hAnsi="Times New Roman" w:cs="Times New Roman"/>
          <w:sz w:val="24"/>
          <w:szCs w:val="24"/>
        </w:rPr>
        <w:t xml:space="preserve"> тела по его плотности.</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Сила. Сила – причина изменение скорости движения. Сила – векторная физическая величина. Графическое изображение силы. Сила – мера взаимодействия тел. Явления тяготения. Сила тяжести. Наличие тяготения между всеми телами. Зависимость силы тяжести от массы тела. Направление силы тяжести. Свободное падение тел. Сила тяжести на других планетах. Сила упругости. Возникновение силы упругости. Основные подтверждения существования силы упругости. Точки  приложения силы упругости и направление ее действия. Закон Гука. Вес тела. Вес тела - векторная физическая величина. Отличие веса тела от силы тяжести. Точка приложения веса и направление его действия. Единица силы. Формула для определения силы тяжести и веса тела. Динамометр. Изучение устройства динамометра. Измерение сил с помощью динамометра. Сложение двух сил, направленных по одной прямой в одном направлении и </w:t>
      </w:r>
      <w:proofErr w:type="gramStart"/>
      <w:r w:rsidRPr="00C91532">
        <w:rPr>
          <w:rFonts w:ascii="Times New Roman" w:hAnsi="Times New Roman" w:cs="Times New Roman"/>
          <w:sz w:val="24"/>
          <w:szCs w:val="24"/>
        </w:rPr>
        <w:t>в</w:t>
      </w:r>
      <w:proofErr w:type="gramEnd"/>
      <w:r w:rsidRPr="00C91532">
        <w:rPr>
          <w:rFonts w:ascii="Times New Roman" w:hAnsi="Times New Roman" w:cs="Times New Roman"/>
          <w:sz w:val="24"/>
          <w:szCs w:val="24"/>
        </w:rPr>
        <w:t xml:space="preserve"> противоположных. Графическое изображение двух сил. Равнодействующая сил. Сила трения. Измерение силы трения скольжения. Сравнение силы трения скольжения с силой трения качения. Сравнение силы трения с весом тела. Трение покоя.</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lastRenderedPageBreak/>
        <w:t xml:space="preserve">    Фронтальная лабораторная работа «Измерение массы тела на рычажных весах», «Измерение </w:t>
      </w:r>
      <w:proofErr w:type="spellStart"/>
      <w:r w:rsidRPr="00C91532">
        <w:rPr>
          <w:rFonts w:ascii="Times New Roman" w:hAnsi="Times New Roman" w:cs="Times New Roman"/>
          <w:sz w:val="24"/>
          <w:szCs w:val="24"/>
        </w:rPr>
        <w:t>обьема</w:t>
      </w:r>
      <w:proofErr w:type="spellEnd"/>
      <w:r w:rsidRPr="00C91532">
        <w:rPr>
          <w:rFonts w:ascii="Times New Roman" w:hAnsi="Times New Roman" w:cs="Times New Roman"/>
          <w:sz w:val="24"/>
          <w:szCs w:val="24"/>
        </w:rPr>
        <w:t xml:space="preserve"> тела», «Определение плотности твердого тела», «</w:t>
      </w:r>
      <w:proofErr w:type="spellStart"/>
      <w:r w:rsidRPr="00C91532">
        <w:rPr>
          <w:rFonts w:ascii="Times New Roman" w:hAnsi="Times New Roman" w:cs="Times New Roman"/>
          <w:sz w:val="24"/>
          <w:szCs w:val="24"/>
        </w:rPr>
        <w:t>Градуирование</w:t>
      </w:r>
      <w:proofErr w:type="spellEnd"/>
      <w:r w:rsidRPr="00C91532">
        <w:rPr>
          <w:rFonts w:ascii="Times New Roman" w:hAnsi="Times New Roman" w:cs="Times New Roman"/>
          <w:sz w:val="24"/>
          <w:szCs w:val="24"/>
        </w:rPr>
        <w:t xml:space="preserve"> пружины и измерение силы трения с помощью динамометра»</w:t>
      </w:r>
    </w:p>
    <w:p w:rsidR="008B0FDC" w:rsidRPr="00345273" w:rsidRDefault="008B0FDC" w:rsidP="00C91532">
      <w:pPr>
        <w:pStyle w:val="a4"/>
        <w:rPr>
          <w:rFonts w:ascii="Times New Roman" w:hAnsi="Times New Roman" w:cs="Times New Roman"/>
          <w:b/>
          <w:sz w:val="24"/>
          <w:szCs w:val="24"/>
        </w:rPr>
      </w:pPr>
      <w:r w:rsidRPr="00345273">
        <w:rPr>
          <w:rFonts w:ascii="Times New Roman" w:hAnsi="Times New Roman" w:cs="Times New Roman"/>
          <w:b/>
          <w:sz w:val="24"/>
          <w:szCs w:val="24"/>
        </w:rPr>
        <w:t>Давление твердых тел, жидкостей и газов- (21ч)</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Давление. Давление твердого тела. Формула для нахождения давления. Способы изменения давления в быту и технике.</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Давление газа. Причины возникновения давления газа. Зависимость давления газа данной массы от </w:t>
      </w:r>
      <w:proofErr w:type="spellStart"/>
      <w:r w:rsidRPr="00C91532">
        <w:rPr>
          <w:rFonts w:ascii="Times New Roman" w:hAnsi="Times New Roman" w:cs="Times New Roman"/>
          <w:sz w:val="24"/>
          <w:szCs w:val="24"/>
        </w:rPr>
        <w:t>обьема</w:t>
      </w:r>
      <w:proofErr w:type="spellEnd"/>
      <w:r w:rsidRPr="00C91532">
        <w:rPr>
          <w:rFonts w:ascii="Times New Roman" w:hAnsi="Times New Roman" w:cs="Times New Roman"/>
          <w:sz w:val="24"/>
          <w:szCs w:val="24"/>
        </w:rPr>
        <w:t xml:space="preserve"> и температуры. Передача давления жидкостью и газом. Закон Паскаля. Расчет давления на дно и стенки сосуда.</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Сообщающиеся сосуды. Обоснование расположения поверхности однородной жидкости в сообщающихся сосудах на одном уровне, а жидкостей с разной плотностью - </w:t>
      </w:r>
      <w:proofErr w:type="gramStart"/>
      <w:r w:rsidRPr="00C91532">
        <w:rPr>
          <w:rFonts w:ascii="Times New Roman" w:hAnsi="Times New Roman" w:cs="Times New Roman"/>
          <w:sz w:val="24"/>
          <w:szCs w:val="24"/>
        </w:rPr>
        <w:t>на</w:t>
      </w:r>
      <w:proofErr w:type="gramEnd"/>
      <w:r w:rsidRPr="00C91532">
        <w:rPr>
          <w:rFonts w:ascii="Times New Roman" w:hAnsi="Times New Roman" w:cs="Times New Roman"/>
          <w:sz w:val="24"/>
          <w:szCs w:val="24"/>
        </w:rPr>
        <w:t xml:space="preserve"> разных. Устройство и действие шлюзы.</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Вес воздуха. Атмосферное давление. Влияние атмосферного давления на живые организмы. Явления, подтверждающие существование атмосферного давления. Определение атмосферного давления. Опыт Торричелли. Расчет силы, с которой атмосфера давит на окружающие предметы. Барометр – анероид. Знакомство с устройством и работой барометра – анероида. Использование барометра – анероида при метеорологических наблюдениях. Атмосферное давление на различных высотах.</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Манометры. Устройство и принцип действия открытого жидкостного манометра, металлического манометра. Поршневой жидкостный насос. Принцип действия поршневого жидкостного насоса. Гидравлический пресс. Физические основы работы гидравлического пресса.</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Действие жидкости и газа на погруженное в них тело. Причины возникновения выталкивающей силы. Природа выталкивающей силы. Закон Архимеда. Плавание тел. Условия плавания тел. Зависимость глубины погружения тела в жидкость от его плотности. Плавание судов. Физические основы плавания судов. Водный транспорт. Воздухоплавание. Физические основы воздухоплавания.</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Фронтальная лабораторная работа «Определение выталкивающей силы, действующей на погруженное в жидкость тело», «Выяснение условий плавания тела в жидкости».</w:t>
      </w:r>
    </w:p>
    <w:p w:rsidR="008B0FDC" w:rsidRPr="00345273" w:rsidRDefault="008B0FDC" w:rsidP="00C91532">
      <w:pPr>
        <w:pStyle w:val="a4"/>
        <w:rPr>
          <w:rFonts w:ascii="Times New Roman" w:hAnsi="Times New Roman" w:cs="Times New Roman"/>
          <w:b/>
          <w:sz w:val="24"/>
          <w:szCs w:val="24"/>
        </w:rPr>
      </w:pPr>
      <w:r w:rsidRPr="00345273">
        <w:rPr>
          <w:rFonts w:ascii="Times New Roman" w:hAnsi="Times New Roman" w:cs="Times New Roman"/>
          <w:b/>
          <w:sz w:val="24"/>
          <w:szCs w:val="24"/>
        </w:rPr>
        <w:t xml:space="preserve">       Работа и мощность. Энергия - (16ч)</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Механическая работа. Ее физический смысл. Единицы работы.</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Мощность. Единицы мощности.</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Энергия.  Понятие энергии. Потенциальная энергия. Зависимость потенциальной энергии тела, поднятого над землей, от его массы и высоты </w:t>
      </w:r>
      <w:proofErr w:type="spellStart"/>
      <w:r w:rsidRPr="00C91532">
        <w:rPr>
          <w:rFonts w:ascii="Times New Roman" w:hAnsi="Times New Roman" w:cs="Times New Roman"/>
          <w:sz w:val="24"/>
          <w:szCs w:val="24"/>
        </w:rPr>
        <w:t>подьема</w:t>
      </w:r>
      <w:proofErr w:type="spellEnd"/>
      <w:r w:rsidRPr="00C91532">
        <w:rPr>
          <w:rFonts w:ascii="Times New Roman" w:hAnsi="Times New Roman" w:cs="Times New Roman"/>
          <w:sz w:val="24"/>
          <w:szCs w:val="24"/>
        </w:rPr>
        <w:t xml:space="preserve">. Кинетическая энергия.  Зависимость кинетической энергии от массы тела и его скорости. Превращение одного вида механической энергии в другой. Переход энергии от одного тела к другому. </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Простые механизмы. Рычаг. Условие равновесия рычага. Рычаги в технике, быту и природе. Момент силы. Правило моментов. Единица момента силы. Блоки.  «Золотое правило» механики. Суть «золотого правила» механики. Центр тяжести тела. Условия равновесия тел. Подвижный и неподвижный блоки – простые механизмы.  Равенство работ при использовании простых механизмов.</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Понятие о полезной и полной работе. КПД механизма. Наклонная плоскость. Определение ее КПД.</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Фронтальные  лабораторные  работы « Выяснение условия равновесия рычага». «Определение КПД при </w:t>
      </w:r>
      <w:proofErr w:type="spellStart"/>
      <w:r w:rsidRPr="00C91532">
        <w:rPr>
          <w:rFonts w:ascii="Times New Roman" w:hAnsi="Times New Roman" w:cs="Times New Roman"/>
          <w:sz w:val="24"/>
          <w:szCs w:val="24"/>
        </w:rPr>
        <w:t>подьема</w:t>
      </w:r>
      <w:proofErr w:type="spellEnd"/>
      <w:r w:rsidRPr="00C91532">
        <w:rPr>
          <w:rFonts w:ascii="Times New Roman" w:hAnsi="Times New Roman" w:cs="Times New Roman"/>
          <w:sz w:val="24"/>
          <w:szCs w:val="24"/>
        </w:rPr>
        <w:t xml:space="preserve"> тела по наклонной плоскости».</w:t>
      </w:r>
    </w:p>
    <w:p w:rsidR="008B0FDC" w:rsidRPr="00345273" w:rsidRDefault="008B0FDC" w:rsidP="00C91532">
      <w:pPr>
        <w:pStyle w:val="a4"/>
        <w:rPr>
          <w:rFonts w:ascii="Times New Roman" w:hAnsi="Times New Roman" w:cs="Times New Roman"/>
          <w:b/>
          <w:sz w:val="24"/>
          <w:szCs w:val="24"/>
        </w:rPr>
      </w:pPr>
      <w:r w:rsidRPr="00345273">
        <w:rPr>
          <w:rFonts w:ascii="Times New Roman" w:hAnsi="Times New Roman" w:cs="Times New Roman"/>
          <w:b/>
          <w:sz w:val="24"/>
          <w:szCs w:val="24"/>
        </w:rPr>
        <w:t xml:space="preserve">     Повторение (2ч)</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Анализ ошибок, допущенных в итоговой контрольной работе.</w:t>
      </w:r>
    </w:p>
    <w:p w:rsidR="008B0FDC" w:rsidRPr="00C91532" w:rsidRDefault="008B0FDC" w:rsidP="00C91532">
      <w:pPr>
        <w:pStyle w:val="a4"/>
        <w:rPr>
          <w:rFonts w:ascii="Times New Roman" w:hAnsi="Times New Roman" w:cs="Times New Roman"/>
          <w:sz w:val="24"/>
          <w:szCs w:val="24"/>
        </w:rPr>
      </w:pPr>
      <w:r w:rsidRPr="00C91532">
        <w:rPr>
          <w:rFonts w:ascii="Times New Roman" w:hAnsi="Times New Roman" w:cs="Times New Roman"/>
          <w:sz w:val="24"/>
          <w:szCs w:val="24"/>
        </w:rPr>
        <w:t xml:space="preserve">   </w:t>
      </w:r>
    </w:p>
    <w:p w:rsidR="004B4E0A" w:rsidRPr="00C91532" w:rsidRDefault="004B4E0A" w:rsidP="00C91532">
      <w:pPr>
        <w:pStyle w:val="a4"/>
        <w:rPr>
          <w:rFonts w:ascii="Times New Roman" w:eastAsia="Times New Roman" w:hAnsi="Times New Roman" w:cs="Times New Roman"/>
          <w:color w:val="00000A"/>
          <w:sz w:val="24"/>
          <w:szCs w:val="24"/>
        </w:rPr>
      </w:pPr>
    </w:p>
    <w:p w:rsidR="00C91532" w:rsidRDefault="00C91532" w:rsidP="001448D1">
      <w:pPr>
        <w:widowControl w:val="0"/>
        <w:tabs>
          <w:tab w:val="left" w:pos="708"/>
        </w:tabs>
        <w:suppressAutoHyphens/>
        <w:spacing w:after="0" w:line="360" w:lineRule="auto"/>
        <w:ind w:left="284"/>
        <w:rPr>
          <w:rFonts w:ascii="Times New Roman" w:eastAsia="Times New Roman" w:hAnsi="Times New Roman" w:cs="Times New Roman"/>
          <w:color w:val="00000A"/>
          <w:sz w:val="24"/>
          <w:szCs w:val="24"/>
        </w:rPr>
      </w:pPr>
    </w:p>
    <w:p w:rsidR="00CC5B97" w:rsidRDefault="00CC5B97" w:rsidP="00051FA6">
      <w:pPr>
        <w:pStyle w:val="a4"/>
        <w:rPr>
          <w:rFonts w:ascii="Times New Roman" w:hAnsi="Times New Roman" w:cs="Times New Roman"/>
          <w:b/>
          <w:sz w:val="24"/>
          <w:szCs w:val="24"/>
        </w:rPr>
      </w:pPr>
    </w:p>
    <w:p w:rsidR="00CC5B97" w:rsidRPr="007871AC" w:rsidRDefault="00CC5B97" w:rsidP="00CC5B97">
      <w:pPr>
        <w:pStyle w:val="a4"/>
        <w:ind w:left="426"/>
        <w:jc w:val="center"/>
        <w:rPr>
          <w:rFonts w:ascii="Times New Roman" w:hAnsi="Times New Roman" w:cs="Times New Roman"/>
          <w:b/>
          <w:sz w:val="24"/>
          <w:szCs w:val="24"/>
        </w:rPr>
      </w:pPr>
    </w:p>
    <w:p w:rsidR="00C91532" w:rsidRDefault="00C91532" w:rsidP="00CC5B97">
      <w:pPr>
        <w:pStyle w:val="a4"/>
        <w:ind w:left="426"/>
        <w:rPr>
          <w:rFonts w:ascii="Times New Roman" w:hAnsi="Times New Roman" w:cs="Times New Roman"/>
          <w:sz w:val="24"/>
          <w:szCs w:val="24"/>
        </w:rPr>
      </w:pPr>
    </w:p>
    <w:sectPr w:rsidR="00C91532" w:rsidSect="000776A6">
      <w:pgSz w:w="16838" w:h="11906" w:orient="landscape"/>
      <w:pgMar w:top="567" w:right="536"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238"/>
    <w:multiLevelType w:val="hybridMultilevel"/>
    <w:tmpl w:val="669E2F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D157F5E"/>
    <w:multiLevelType w:val="hybridMultilevel"/>
    <w:tmpl w:val="043CDA88"/>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7427D9A"/>
    <w:multiLevelType w:val="hybridMultilevel"/>
    <w:tmpl w:val="205495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724F63"/>
    <w:multiLevelType w:val="hybridMultilevel"/>
    <w:tmpl w:val="234446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E9162D"/>
    <w:multiLevelType w:val="hybridMultilevel"/>
    <w:tmpl w:val="C600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63D3E"/>
    <w:multiLevelType w:val="hybridMultilevel"/>
    <w:tmpl w:val="009CA9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A43066"/>
    <w:multiLevelType w:val="multilevel"/>
    <w:tmpl w:val="DA3C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F97447"/>
    <w:multiLevelType w:val="hybridMultilevel"/>
    <w:tmpl w:val="21482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A4E04"/>
    <w:multiLevelType w:val="multilevel"/>
    <w:tmpl w:val="601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B3824"/>
    <w:multiLevelType w:val="hybridMultilevel"/>
    <w:tmpl w:val="0D26A646"/>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0">
    <w:nsid w:val="45EA6297"/>
    <w:multiLevelType w:val="hybridMultilevel"/>
    <w:tmpl w:val="6CEC2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3A2CB7"/>
    <w:multiLevelType w:val="hybridMultilevel"/>
    <w:tmpl w:val="342E3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786D30"/>
    <w:multiLevelType w:val="hybridMultilevel"/>
    <w:tmpl w:val="244CC2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155DD7"/>
    <w:multiLevelType w:val="hybridMultilevel"/>
    <w:tmpl w:val="30EE64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037B40"/>
    <w:multiLevelType w:val="hybridMultilevel"/>
    <w:tmpl w:val="143E0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B93906"/>
    <w:multiLevelType w:val="hybridMultilevel"/>
    <w:tmpl w:val="C80C3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C61BE4"/>
    <w:multiLevelType w:val="hybridMultilevel"/>
    <w:tmpl w:val="EF6ECD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2D787F"/>
    <w:multiLevelType w:val="hybridMultilevel"/>
    <w:tmpl w:val="2B36FD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A27ED7"/>
    <w:multiLevelType w:val="hybridMultilevel"/>
    <w:tmpl w:val="9D22B8FA"/>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A85670C"/>
    <w:multiLevelType w:val="hybridMultilevel"/>
    <w:tmpl w:val="8F401A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131397"/>
    <w:multiLevelType w:val="multilevel"/>
    <w:tmpl w:val="5DF4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6A5DFD"/>
    <w:multiLevelType w:val="multilevel"/>
    <w:tmpl w:val="03D6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1D29D4"/>
    <w:multiLevelType w:val="hybridMultilevel"/>
    <w:tmpl w:val="2F4A79CC"/>
    <w:lvl w:ilvl="0" w:tplc="234EB9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9D85FC8"/>
    <w:multiLevelType w:val="hybridMultilevel"/>
    <w:tmpl w:val="B0347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1C7E41"/>
    <w:multiLevelType w:val="hybridMultilevel"/>
    <w:tmpl w:val="87E61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A05D9F"/>
    <w:multiLevelType w:val="hybridMultilevel"/>
    <w:tmpl w:val="2DF44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475D5A"/>
    <w:multiLevelType w:val="hybridMultilevel"/>
    <w:tmpl w:val="2B7C8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8"/>
  </w:num>
  <w:num w:numId="4">
    <w:abstractNumId w:val="1"/>
  </w:num>
  <w:num w:numId="5">
    <w:abstractNumId w:val="0"/>
  </w:num>
  <w:num w:numId="6">
    <w:abstractNumId w:val="10"/>
  </w:num>
  <w:num w:numId="7">
    <w:abstractNumId w:val="2"/>
  </w:num>
  <w:num w:numId="8">
    <w:abstractNumId w:val="4"/>
  </w:num>
  <w:num w:numId="9">
    <w:abstractNumId w:val="14"/>
  </w:num>
  <w:num w:numId="10">
    <w:abstractNumId w:val="12"/>
  </w:num>
  <w:num w:numId="11">
    <w:abstractNumId w:val="17"/>
  </w:num>
  <w:num w:numId="12">
    <w:abstractNumId w:val="11"/>
  </w:num>
  <w:num w:numId="13">
    <w:abstractNumId w:val="5"/>
  </w:num>
  <w:num w:numId="14">
    <w:abstractNumId w:val="20"/>
  </w:num>
  <w:num w:numId="15">
    <w:abstractNumId w:val="8"/>
  </w:num>
  <w:num w:numId="16">
    <w:abstractNumId w:val="21"/>
  </w:num>
  <w:num w:numId="17">
    <w:abstractNumId w:val="6"/>
  </w:num>
  <w:num w:numId="18">
    <w:abstractNumId w:val="22"/>
  </w:num>
  <w:num w:numId="19">
    <w:abstractNumId w:val="7"/>
  </w:num>
  <w:num w:numId="20">
    <w:abstractNumId w:val="25"/>
  </w:num>
  <w:num w:numId="21">
    <w:abstractNumId w:val="15"/>
  </w:num>
  <w:num w:numId="22">
    <w:abstractNumId w:val="24"/>
  </w:num>
  <w:num w:numId="23">
    <w:abstractNumId w:val="23"/>
  </w:num>
  <w:num w:numId="24">
    <w:abstractNumId w:val="3"/>
  </w:num>
  <w:num w:numId="25">
    <w:abstractNumId w:val="19"/>
  </w:num>
  <w:num w:numId="26">
    <w:abstractNumId w:val="16"/>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B4E0A"/>
    <w:rsid w:val="00044DEF"/>
    <w:rsid w:val="00051FA6"/>
    <w:rsid w:val="000776A6"/>
    <w:rsid w:val="001448D1"/>
    <w:rsid w:val="001D00B6"/>
    <w:rsid w:val="00222351"/>
    <w:rsid w:val="00345273"/>
    <w:rsid w:val="00397673"/>
    <w:rsid w:val="003A5BF8"/>
    <w:rsid w:val="003B1BF4"/>
    <w:rsid w:val="003D2517"/>
    <w:rsid w:val="00450105"/>
    <w:rsid w:val="00457FF6"/>
    <w:rsid w:val="004B4E0A"/>
    <w:rsid w:val="006746A6"/>
    <w:rsid w:val="006C5B60"/>
    <w:rsid w:val="0070657F"/>
    <w:rsid w:val="00817218"/>
    <w:rsid w:val="0083629B"/>
    <w:rsid w:val="008434DE"/>
    <w:rsid w:val="008837EB"/>
    <w:rsid w:val="008B0FDC"/>
    <w:rsid w:val="00923D0F"/>
    <w:rsid w:val="00985326"/>
    <w:rsid w:val="009901D7"/>
    <w:rsid w:val="00AB2F8B"/>
    <w:rsid w:val="00AB6A2E"/>
    <w:rsid w:val="00BA36C8"/>
    <w:rsid w:val="00C91532"/>
    <w:rsid w:val="00CC5B97"/>
    <w:rsid w:val="00DC637E"/>
    <w:rsid w:val="00E372C3"/>
    <w:rsid w:val="00E60074"/>
    <w:rsid w:val="00ED3B78"/>
    <w:rsid w:val="00EF6FBD"/>
    <w:rsid w:val="00F53EAF"/>
    <w:rsid w:val="00FE3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ru-RU" w:eastAsia="ru-RU"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E0A"/>
    <w:pPr>
      <w:ind w:left="720"/>
      <w:contextualSpacing/>
    </w:pPr>
  </w:style>
  <w:style w:type="paragraph" w:styleId="a4">
    <w:name w:val="No Spacing"/>
    <w:uiPriority w:val="1"/>
    <w:qFormat/>
    <w:rsid w:val="004B4E0A"/>
    <w:pPr>
      <w:spacing w:after="0" w:line="240" w:lineRule="auto"/>
    </w:pPr>
  </w:style>
  <w:style w:type="paragraph" w:styleId="a5">
    <w:name w:val="Normal (Web)"/>
    <w:basedOn w:val="a"/>
    <w:uiPriority w:val="99"/>
    <w:rsid w:val="00AB2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91532"/>
  </w:style>
  <w:style w:type="table" w:styleId="a6">
    <w:name w:val="Table Grid"/>
    <w:basedOn w:val="a1"/>
    <w:uiPriority w:val="59"/>
    <w:rsid w:val="00CC5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8434DE"/>
    <w:pPr>
      <w:spacing w:after="0" w:line="240" w:lineRule="auto"/>
    </w:pPr>
    <w:rPr>
      <w:rFonts w:ascii="Calibri" w:eastAsia="Calibri" w:hAnsi="Calibri" w:cs="Mang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ru-RU" w:eastAsia="ru-RU"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E0A"/>
    <w:pPr>
      <w:ind w:left="720"/>
      <w:contextualSpacing/>
    </w:pPr>
  </w:style>
  <w:style w:type="paragraph" w:styleId="a4">
    <w:name w:val="No Spacing"/>
    <w:uiPriority w:val="1"/>
    <w:qFormat/>
    <w:rsid w:val="004B4E0A"/>
    <w:pPr>
      <w:spacing w:after="0" w:line="240" w:lineRule="auto"/>
    </w:pPr>
  </w:style>
  <w:style w:type="paragraph" w:styleId="a5">
    <w:name w:val="Normal (Web)"/>
    <w:basedOn w:val="a"/>
    <w:uiPriority w:val="99"/>
    <w:rsid w:val="00AB2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91532"/>
  </w:style>
  <w:style w:type="table" w:styleId="a6">
    <w:name w:val="Table Grid"/>
    <w:basedOn w:val="a1"/>
    <w:uiPriority w:val="59"/>
    <w:rsid w:val="00CC5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8434DE"/>
    <w:pPr>
      <w:spacing w:after="0" w:line="240" w:lineRule="auto"/>
    </w:pPr>
    <w:rPr>
      <w:rFonts w:ascii="Calibri" w:eastAsia="Calibri" w:hAnsi="Calibri" w:cs="Mang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3124614">
      <w:bodyDiv w:val="1"/>
      <w:marLeft w:val="0"/>
      <w:marRight w:val="0"/>
      <w:marTop w:val="0"/>
      <w:marBottom w:val="0"/>
      <w:divBdr>
        <w:top w:val="none" w:sz="0" w:space="0" w:color="auto"/>
        <w:left w:val="none" w:sz="0" w:space="0" w:color="auto"/>
        <w:bottom w:val="none" w:sz="0" w:space="0" w:color="auto"/>
        <w:right w:val="none" w:sz="0" w:space="0" w:color="auto"/>
      </w:divBdr>
    </w:div>
    <w:div w:id="1936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84878-4C75-4136-BC8E-07CAEF9D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2306</Words>
  <Characters>13149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ДНС</cp:lastModifiedBy>
  <cp:revision>4</cp:revision>
  <cp:lastPrinted>2017-06-12T01:18:00Z</cp:lastPrinted>
  <dcterms:created xsi:type="dcterms:W3CDTF">2017-10-05T01:40:00Z</dcterms:created>
  <dcterms:modified xsi:type="dcterms:W3CDTF">2017-10-05T03:34:00Z</dcterms:modified>
</cp:coreProperties>
</file>