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4D" w:rsidRPr="009D4B26" w:rsidRDefault="0039024D" w:rsidP="0039024D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образования Республики Саха (Якутия)</w:t>
      </w: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«Муниципальный орган управления образования»</w:t>
      </w: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общеобразовательное учреждение «</w:t>
      </w:r>
      <w:proofErr w:type="spellStart"/>
      <w:r w:rsidRPr="009D4B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Шеинская</w:t>
      </w:r>
      <w:proofErr w:type="spellEnd"/>
      <w:r w:rsidRPr="009D4B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школа-интернат им. М.Н. Анисимова»</w:t>
      </w:r>
    </w:p>
    <w:p w:rsidR="0039024D" w:rsidRPr="009D4B26" w:rsidRDefault="0039024D" w:rsidP="0039024D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39024D" w:rsidRPr="009D4B26" w:rsidRDefault="0039024D" w:rsidP="0039024D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39024D" w:rsidRPr="009D4B26" w:rsidRDefault="0039024D" w:rsidP="0039024D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39024D" w:rsidRPr="009D4B26" w:rsidRDefault="0039024D" w:rsidP="0039024D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</w:pPr>
      <w:r w:rsidRPr="009D4B26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РАССМОТРЕНО:</w:t>
      </w:r>
      <w:r w:rsidRPr="009D4B26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ab/>
      </w:r>
      <w:r w:rsidRPr="009D4B2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ab/>
      </w:r>
      <w:r w:rsidRPr="009D4B26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 xml:space="preserve">                                                                СОГЛАСОВАНО:                                                                    УТВЕРЖДЕНО:</w:t>
      </w: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МО                                                            заместитель директора по учебной работе                                                 директор школы</w:t>
      </w: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56A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№___от «___» ______ 2017</w:t>
      </w:r>
      <w:bookmarkStart w:id="0" w:name="_GoBack"/>
      <w:bookmarkEnd w:id="0"/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(________) </w:t>
      </w:r>
      <w:r w:rsidR="00456AB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 С.И.</w:t>
      </w: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(________) </w:t>
      </w:r>
      <w:proofErr w:type="spellStart"/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Уаров</w:t>
      </w:r>
      <w:proofErr w:type="spellEnd"/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                                                                                                                                                 (________) Ефимова М.Н.</w:t>
      </w: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Pr="009D4B26" w:rsidRDefault="0039024D" w:rsidP="0039024D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26"/>
          <w:lang w:eastAsia="ru-RU"/>
        </w:rPr>
      </w:pPr>
    </w:p>
    <w:p w:rsidR="0039024D" w:rsidRPr="009D4B26" w:rsidRDefault="0039024D" w:rsidP="0039024D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26"/>
          <w:lang w:eastAsia="ru-RU"/>
        </w:rPr>
      </w:pPr>
      <w:r w:rsidRPr="009D4B26">
        <w:rPr>
          <w:rFonts w:ascii="Times New Roman" w:eastAsia="Times New Roman" w:hAnsi="Times New Roman" w:cs="Times New Roman"/>
          <w:b/>
          <w:bCs/>
          <w:i/>
          <w:sz w:val="32"/>
          <w:szCs w:val="26"/>
          <w:lang w:eastAsia="ru-RU"/>
        </w:rPr>
        <w:t xml:space="preserve">Рабочая программа по музыке </w:t>
      </w:r>
    </w:p>
    <w:p w:rsidR="0039024D" w:rsidRPr="009D4B26" w:rsidRDefault="00456ABC" w:rsidP="003902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2017-2018</w:t>
      </w:r>
      <w:r w:rsidR="0039024D"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музыка </w:t>
      </w: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6</w:t>
      </w: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Михайлова Екатерина Алексеевна</w:t>
      </w: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1  </w:t>
      </w: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часов по программе: 34</w:t>
      </w:r>
    </w:p>
    <w:p w:rsidR="0039024D" w:rsidRPr="009D4B26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в соответствии с программным требованием, на основании программы общеобразовательных учреждений.</w:t>
      </w: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Алеев</w:t>
      </w:r>
      <w:proofErr w:type="spellEnd"/>
    </w:p>
    <w:p w:rsidR="0039024D" w:rsidRPr="0039024D" w:rsidRDefault="0039024D" w:rsidP="0039024D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9024D" w:rsidRPr="0039024D" w:rsidRDefault="0039024D" w:rsidP="0039024D">
      <w:pPr>
        <w:keepNext/>
        <w:keepLines/>
        <w:tabs>
          <w:tab w:val="left" w:pos="7034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на основе:</w:t>
      </w:r>
      <w:r w:rsidRPr="0039024D">
        <w:rPr>
          <w:rFonts w:ascii="Times New Roman" w:eastAsia="Calibri" w:hAnsi="Times New Roman" w:cs="Times New Roman"/>
          <w:sz w:val="24"/>
          <w:szCs w:val="24"/>
        </w:rPr>
        <w:tab/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-Авторской программы «Музыка»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В.В.Алеева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Т.И.Науменко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Т.Н.Кичак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 для 5-7 классов общеобразовательных учреждений (М.: Дрофа, 2010);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-Федерального компонента государственного образовательного стандарта основного общего  образования по искусству /Музыка. Изобразительное искусство. Мировая художественная культура. Содержание образования: Сборник нормативно-правовых документов и методических материалов – М.: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Вентана-Граф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>, 2008. – 264с. – (Современное образование)/.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При работе по данной программе предполагается использование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– методического комплекта:</w:t>
      </w:r>
    </w:p>
    <w:p w:rsidR="0039024D" w:rsidRPr="0039024D" w:rsidRDefault="0039024D" w:rsidP="0039024D">
      <w:pPr>
        <w:keepNext/>
        <w:keepLines/>
        <w:numPr>
          <w:ilvl w:val="0"/>
          <w:numId w:val="6"/>
        </w:numPr>
        <w:spacing w:after="0" w:line="240" w:lineRule="auto"/>
        <w:ind w:hanging="57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Учебник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В.В.Алеева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Т.И.Науменко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для общеобразовательных учреждений </w:t>
      </w: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t>«Музыка. 6 класс»</w:t>
      </w: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(М.: Дрофа, 2014);</w:t>
      </w:r>
    </w:p>
    <w:p w:rsidR="0039024D" w:rsidRPr="0039024D" w:rsidRDefault="0039024D" w:rsidP="0039024D">
      <w:pPr>
        <w:keepNext/>
        <w:keepLines/>
        <w:numPr>
          <w:ilvl w:val="0"/>
          <w:numId w:val="6"/>
        </w:numPr>
        <w:spacing w:after="0" w:line="240" w:lineRule="auto"/>
        <w:ind w:hanging="57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Дневник музыкальных размышлений;</w:t>
      </w:r>
    </w:p>
    <w:p w:rsidR="0039024D" w:rsidRPr="0039024D" w:rsidRDefault="0039024D" w:rsidP="0039024D">
      <w:pPr>
        <w:keepNext/>
        <w:keepLines/>
        <w:numPr>
          <w:ilvl w:val="0"/>
          <w:numId w:val="6"/>
        </w:numPr>
        <w:spacing w:after="0" w:line="240" w:lineRule="auto"/>
        <w:ind w:hanging="57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Методические пособия и вспомогательная литература (сборники песен и хоров, методические пособия для учителя, аудиозаписи и фонохрестоматия по музыке).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В рабочей программе учитываются концептуальные положения программы, разработанные под научным руководством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Кабалевского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>, в частности тот её важнейший объединяющий момент, который связан с введением темы года.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Рабочая программа показывает, как с учётом конкретных условий, образовательных потребностей и особенностей развития обучающихся, учитель создаёт индивидуальную модель образования на основе государственного образовательного стандарта.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Программа нацелена на углубление идеи многообразных взаимодействий музыки с жизнью, природой, психологией музыкального восприятия, а также с другими видами и предметами художественной и познавательной деятельности – литературой, изобразительным искусством, историей, мировой художественной культурой, русским языком, природоведением. 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В программе музыка рассматривается не только с точки зрения эстетической ценности, но и с позиции универсального значения в мире, раскрывая её во всем богатстве граней, врастающих в различные сферы бытия, - природу, обычаи, верования, человеческие отношения, фантазии, чувства. 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Для программы характерно: системное погружение в проблематику музыкального содержания; рассмотрение музыкального искусства с точки зрения стилевого подхода, применяемого с учетом научных достижений в области эстетики, литературоведения, музыкознания;  углубление идеи музыкального образования при помощи учебника; обновление музыкального материала, а также введение параллельного и методически целесообразного литературного и изобразительного рядов.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Ценностные ориентиры содержания курса заключаются:</w:t>
      </w:r>
    </w:p>
    <w:p w:rsidR="0039024D" w:rsidRPr="0039024D" w:rsidRDefault="0039024D" w:rsidP="0039024D">
      <w:pPr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в формировании и воспитании у обучающихся веры в Россию, чувства личной ответственности за Отечество;</w:t>
      </w:r>
    </w:p>
    <w:p w:rsidR="0039024D" w:rsidRPr="0039024D" w:rsidRDefault="0039024D" w:rsidP="0039024D">
      <w:pPr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в формировании чувства патриотизма и гражданской солидарности;</w:t>
      </w:r>
    </w:p>
    <w:p w:rsidR="0039024D" w:rsidRPr="0039024D" w:rsidRDefault="0039024D" w:rsidP="0039024D">
      <w:pPr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в формировании разностороннего, интеллектуально-творческого и духовного развития;</w:t>
      </w:r>
    </w:p>
    <w:p w:rsidR="0039024D" w:rsidRPr="0039024D" w:rsidRDefault="0039024D" w:rsidP="0039024D">
      <w:pPr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в формировании основ художественного мышления;</w:t>
      </w:r>
    </w:p>
    <w:p w:rsidR="0039024D" w:rsidRPr="0039024D" w:rsidRDefault="0039024D" w:rsidP="0039024D">
      <w:pPr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в ориентации на успешную социализацию растущего человека, становление его активной жизненной позиции, готовности к взаимодействию и сотрудничеству в современном поликультурном пространстве, ответственности за будущее культурное наследие.</w:t>
      </w:r>
    </w:p>
    <w:p w:rsidR="00604740" w:rsidRDefault="00604740" w:rsidP="0039024D">
      <w:pPr>
        <w:keepNext/>
        <w:keepLines/>
        <w:spacing w:before="200" w:after="0" w:line="240" w:lineRule="auto"/>
        <w:ind w:left="142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4740" w:rsidRDefault="00604740" w:rsidP="0039024D">
      <w:pPr>
        <w:keepNext/>
        <w:keepLines/>
        <w:spacing w:before="200" w:after="0" w:line="240" w:lineRule="auto"/>
        <w:ind w:left="142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9024D" w:rsidRPr="0039024D" w:rsidRDefault="0039024D" w:rsidP="0039024D">
      <w:pPr>
        <w:keepNext/>
        <w:keepLines/>
        <w:spacing w:before="200" w:after="0" w:line="240" w:lineRule="auto"/>
        <w:ind w:left="1429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ОБЩАЯ   ХАРАКТЕРИСТИКА   ПРЕДМЕТА</w:t>
      </w:r>
    </w:p>
    <w:p w:rsidR="0039024D" w:rsidRPr="0039024D" w:rsidRDefault="0039024D" w:rsidP="0039024D">
      <w:pPr>
        <w:keepNext/>
        <w:keepLines/>
        <w:spacing w:after="0" w:line="240" w:lineRule="auto"/>
        <w:ind w:firstLine="567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t>В  6 классе</w:t>
      </w: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предложенной программой реализуется содержание по теме «В чём сила музыки». Содержание, художественный материал разбор музыкальных произведений нацелены на общую задачу: раскрыть значение музыки как феномена, обладающего огромной силой воздействия на человека, способного оказывать облагораживающее и возвышающее влияние на формирование человеческой личности. Программа 6 класса обращена главным образом к музыке, её специфике, воплощённой в средствах музыкальной выразительности. Ритм, мелодия, гармония, полифонические жанры, приёмы, фактура, тембры, динамика предстают не просто как средства музыкального языка, но и как выразители многообразного мира чувств, настроений и характеров. В какой музыке господствует мелодия? В чём смысл музыкальной гармонии? Мир, какой образности заключает в себе полифоническая музыка? Какие выразительные возможности таятся в музыкальной динамике? Все эти вопросы нацелены на выявление природы музыкальной выразительности, её смысла, тайны воздействия на человека.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В программе также заложены возможности предусмотренного стандартом формирования у обучающихся универсальных учебных действий и ключевых компетенций. 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Реализация данной программы опирается на следующие методы музыкального образования:</w:t>
      </w:r>
    </w:p>
    <w:p w:rsidR="0039024D" w:rsidRPr="0039024D" w:rsidRDefault="0039024D" w:rsidP="0039024D">
      <w:pPr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39024D" w:rsidRPr="0039024D" w:rsidRDefault="0039024D" w:rsidP="0039024D">
      <w:pPr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метод эмоциональной драматургии;</w:t>
      </w:r>
    </w:p>
    <w:p w:rsidR="0039024D" w:rsidRPr="0039024D" w:rsidRDefault="0039024D" w:rsidP="0039024D">
      <w:pPr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метод интонационно-стилевого постижения музыки;</w:t>
      </w:r>
    </w:p>
    <w:p w:rsidR="0039024D" w:rsidRPr="0039024D" w:rsidRDefault="0039024D" w:rsidP="0039024D">
      <w:pPr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метод художественного контекста;</w:t>
      </w:r>
    </w:p>
    <w:p w:rsidR="0039024D" w:rsidRPr="0039024D" w:rsidRDefault="0039024D" w:rsidP="0039024D">
      <w:pPr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метод создания «композиций»;</w:t>
      </w:r>
    </w:p>
    <w:p w:rsidR="0039024D" w:rsidRPr="0039024D" w:rsidRDefault="0039024D" w:rsidP="0039024D">
      <w:pPr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метод междисциплинарных взаимодействий;</w:t>
      </w:r>
    </w:p>
    <w:p w:rsidR="0039024D" w:rsidRPr="0039024D" w:rsidRDefault="0039024D" w:rsidP="0039024D">
      <w:pPr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метод проблемного обучения.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При реализации содержания программы основными видами практической деятельности на уроке являются: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I – слушание музыки,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II – выполнение проблемно-творческих заданий, 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III – хоровое пение. 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Организация видов деятельности предполагает участие всех компонентов учебно-методического комплекта:</w:t>
      </w:r>
    </w:p>
    <w:p w:rsidR="0039024D" w:rsidRPr="0039024D" w:rsidRDefault="0039024D" w:rsidP="0039024D">
      <w:pPr>
        <w:keepNext/>
        <w:keepLines/>
        <w:numPr>
          <w:ilvl w:val="0"/>
          <w:numId w:val="5"/>
        </w:numPr>
        <w:spacing w:after="0" w:line="240" w:lineRule="auto"/>
        <w:ind w:firstLine="41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учебника,</w:t>
      </w:r>
    </w:p>
    <w:p w:rsidR="0039024D" w:rsidRPr="0039024D" w:rsidRDefault="0039024D" w:rsidP="0039024D">
      <w:pPr>
        <w:keepNext/>
        <w:keepLines/>
        <w:numPr>
          <w:ilvl w:val="0"/>
          <w:numId w:val="5"/>
        </w:numPr>
        <w:spacing w:after="0" w:line="240" w:lineRule="auto"/>
        <w:ind w:firstLine="41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дневника музыкальных наблюдений,</w:t>
      </w:r>
    </w:p>
    <w:p w:rsidR="0039024D" w:rsidRPr="0039024D" w:rsidRDefault="0039024D" w:rsidP="0039024D">
      <w:pPr>
        <w:keepNext/>
        <w:keepLines/>
        <w:numPr>
          <w:ilvl w:val="0"/>
          <w:numId w:val="5"/>
        </w:numPr>
        <w:spacing w:after="0" w:line="240" w:lineRule="auto"/>
        <w:ind w:firstLine="41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музыкальной фонохрестоматии. 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Каждый из видов деятельности непременно соотносится с содержанием учебника.</w:t>
      </w:r>
    </w:p>
    <w:p w:rsid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В содержании программы введен региональный компонент: Песни и композиторы родного края, в виде отдельных уроков включённые в разные темы программы.</w:t>
      </w:r>
    </w:p>
    <w:p w:rsid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9024D" w:rsidRDefault="0039024D" w:rsidP="003902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9024D" w:rsidRPr="0039024D" w:rsidRDefault="0039024D" w:rsidP="007A7883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9024D" w:rsidRPr="0039024D" w:rsidRDefault="0039024D" w:rsidP="0039024D">
      <w:pPr>
        <w:keepNext/>
        <w:keepLines/>
        <w:spacing w:before="200" w:after="0" w:line="240" w:lineRule="auto"/>
        <w:ind w:left="1429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8"/>
        </w:rPr>
        <w:lastRenderedPageBreak/>
        <w:t>МЕСТО ПРЕДМЕТА В УЧЕБНОМ  ПЛАНЕ</w:t>
      </w:r>
    </w:p>
    <w:p w:rsidR="0039024D" w:rsidRPr="0039024D" w:rsidRDefault="0039024D" w:rsidP="003902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 </w:t>
      </w: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t>«Музыка 6 класс »</w:t>
      </w: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составлена в полном соответствии с учебным планом образовательных учреждений общего образования. Она предусматривает следующее количество часов, отведенное на изучение предмета: «Музыка» в 6-х классах согласно по учебному плану на 2016-2017 учебный год,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34</w:t>
      </w: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часов. </w:t>
      </w:r>
      <w:r w:rsidRPr="0039024D">
        <w:rPr>
          <w:rFonts w:ascii="Times New Roman" w:eastAsia="Calibri" w:hAnsi="Times New Roman" w:cs="Times New Roman"/>
          <w:bCs/>
          <w:sz w:val="24"/>
          <w:szCs w:val="24"/>
        </w:rPr>
        <w:t>По рабочей программе</w:t>
      </w: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34 часов, (1час в неделю)</w:t>
      </w:r>
      <w:r w:rsidRPr="0039024D">
        <w:rPr>
          <w:rFonts w:ascii="Times New Roman" w:eastAsia="Calibri" w:hAnsi="Times New Roman" w:cs="Times New Roman"/>
          <w:sz w:val="24"/>
          <w:szCs w:val="24"/>
        </w:rPr>
        <w:t>. Количество часов в I четверти – 8; во  II четверти – 8; в III четверти – 11; в IV четверти – 7;</w:t>
      </w:r>
    </w:p>
    <w:p w:rsidR="0039024D" w:rsidRPr="0039024D" w:rsidRDefault="0039024D" w:rsidP="003902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Урок музыки поддерживается разными формами внеурочной музыкальной деятельности школьников: </w:t>
      </w:r>
    </w:p>
    <w:p w:rsidR="0039024D" w:rsidRPr="0039024D" w:rsidRDefault="0039024D" w:rsidP="0039024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вне школы – посещением концертов, спектаклей, экскурсиями в музеи, на выставки;</w:t>
      </w:r>
    </w:p>
    <w:p w:rsidR="0039024D" w:rsidRPr="0039024D" w:rsidRDefault="0039024D" w:rsidP="0039024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в школе – кружками (например, сольного и хорового пения, инструментального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музицирования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>, электронного музыкального творчества), студиями (музыкально-театральной);</w:t>
      </w:r>
    </w:p>
    <w:p w:rsidR="0039024D" w:rsidRPr="0039024D" w:rsidRDefault="0039024D" w:rsidP="0039024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другими творческими объединениями учащихся.</w:t>
      </w:r>
    </w:p>
    <w:p w:rsidR="0039024D" w:rsidRPr="0039024D" w:rsidRDefault="0039024D" w:rsidP="003902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Их работа создаёт благоприятную среду для творческого самовыражения ребенка, расширяет границы его познавательной активности, общения со сверстниками, учителями, родителями. А также участием в Международных, Всероссийских, Региональных, городских олимпиадах, фестивалях, конкурсах, научно-практических конференциях. </w:t>
      </w:r>
    </w:p>
    <w:p w:rsidR="0039024D" w:rsidRPr="0039024D" w:rsidRDefault="0039024D" w:rsidP="0039024D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ЦЕЛЬ  РАБОЧЕЙ  ПРОГРАММЫ</w:t>
      </w:r>
    </w:p>
    <w:p w:rsidR="0039024D" w:rsidRPr="0039024D" w:rsidRDefault="0039024D" w:rsidP="003902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программы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В.В.Алеева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Т.И.Науменко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«Искусство. Музыка» в основной школе заключается </w:t>
      </w:r>
      <w:r w:rsidRPr="0039024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духовно-нравственном воспитании школьников в процессе  приобщения к  музыкальной культуре как важнейшему компоненту гармонического формирования личности. </w:t>
      </w:r>
    </w:p>
    <w:p w:rsidR="0039024D" w:rsidRPr="0039024D" w:rsidRDefault="0039024D" w:rsidP="00390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  </w:t>
      </w:r>
      <w:r w:rsidRPr="0039024D">
        <w:rPr>
          <w:rFonts w:ascii="Times New Roman" w:eastAsia="Calibri" w:hAnsi="Times New Roman" w:cs="Times New Roman"/>
          <w:sz w:val="24"/>
          <w:szCs w:val="24"/>
        </w:rPr>
        <w:t>создание условий для формирования ключевых компетенций учащихся в процессе приобщения к музыкальной культуре.</w:t>
      </w:r>
    </w:p>
    <w:p w:rsidR="0039024D" w:rsidRPr="0039024D" w:rsidRDefault="0039024D" w:rsidP="00390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  <w:r w:rsidRPr="0039024D">
        <w:rPr>
          <w:rFonts w:ascii="Times New Roman" w:eastAsia="Calibri" w:hAnsi="Times New Roman" w:cs="Times New Roman"/>
          <w:sz w:val="24"/>
          <w:szCs w:val="24"/>
        </w:rPr>
        <w:t>формирование музыкальной культуры учащихся  6 класса как неотъемлемой части духовной культуры в процессе воспитания инициативного компетентного гражданина России, способного к творческой инновационной деятельности.</w:t>
      </w:r>
    </w:p>
    <w:p w:rsidR="0039024D" w:rsidRPr="0039024D" w:rsidRDefault="0039024D" w:rsidP="003902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t>Задачи</w:t>
      </w: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направлены на реализацию цели программы и состоят в следующем: </w:t>
      </w:r>
    </w:p>
    <w:p w:rsidR="0039024D" w:rsidRPr="0039024D" w:rsidRDefault="0039024D" w:rsidP="00390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24D" w:rsidRPr="0039024D" w:rsidRDefault="0039024D" w:rsidP="0039024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способствовать формированию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слушательской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культуры школьников на основе приобщения к вершинным достижениям музыкального искусства;</w:t>
      </w:r>
    </w:p>
    <w:p w:rsidR="0039024D" w:rsidRPr="0039024D" w:rsidRDefault="0039024D" w:rsidP="0039024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39024D" w:rsidRPr="0039024D" w:rsidRDefault="0039024D" w:rsidP="0039024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научить школьников воспринимать музыку как неотъемлемую часть жизни каждого человека;</w:t>
      </w:r>
    </w:p>
    <w:p w:rsidR="0039024D" w:rsidRPr="0039024D" w:rsidRDefault="0039024D" w:rsidP="0039024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развивать интерес к музыке через творческое самовыражение, проявляющееся в размышлениях о музыке, собственном творчестве;</w:t>
      </w:r>
    </w:p>
    <w:p w:rsidR="0039024D" w:rsidRPr="0039024D" w:rsidRDefault="0039024D" w:rsidP="0039024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воспитывать эмоциональную отзывчивость к музыкальным явлениям, потребность в музыкальных переживаниях;</w:t>
      </w:r>
    </w:p>
    <w:p w:rsidR="00604740" w:rsidRDefault="0039024D" w:rsidP="0060474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сформировать систему знаний, нацеленных на осмысленное обобщенное понимание характерных признаков музыкально–исторических стилей, знание наиболее значительных музыкальных жанров и форм, средств музыкальной выразительности, осознание глубокой взаимосвязи между содержанием и  формой в музыкальном искусстве.</w:t>
      </w:r>
    </w:p>
    <w:p w:rsidR="0039024D" w:rsidRPr="0039024D" w:rsidRDefault="0039024D" w:rsidP="00604740">
      <w:pPr>
        <w:spacing w:after="0" w:line="240" w:lineRule="auto"/>
        <w:ind w:left="142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ЛИЧНОСТНЫЕ, МЕТАПРЕДМЕТНЫЕ И  ПРЕДМЕТНЫЕ РЕЗУЛЬТАТЫ</w:t>
      </w:r>
    </w:p>
    <w:p w:rsidR="0039024D" w:rsidRDefault="0039024D" w:rsidP="00604740">
      <w:pPr>
        <w:keepNext/>
        <w:keepLines/>
        <w:spacing w:after="0" w:line="240" w:lineRule="auto"/>
        <w:ind w:left="142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ОСВОЕНИЯ УЧЕБНОГО ПРЕДМЕТА</w:t>
      </w:r>
    </w:p>
    <w:p w:rsidR="0039024D" w:rsidRPr="0039024D" w:rsidRDefault="0039024D" w:rsidP="00604740">
      <w:pPr>
        <w:keepNext/>
        <w:keepLines/>
        <w:spacing w:after="0" w:line="240" w:lineRule="auto"/>
        <w:ind w:left="142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 УУД</w:t>
      </w:r>
    </w:p>
    <w:p w:rsidR="0039024D" w:rsidRPr="0039024D" w:rsidRDefault="0039024D" w:rsidP="0039024D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Выявлять возможности эмоционального воздействия музыки на человека( на личном примере)</w:t>
      </w:r>
    </w:p>
    <w:p w:rsidR="0039024D" w:rsidRPr="0039024D" w:rsidRDefault="0039024D" w:rsidP="0039024D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Уважать музыкальную культуру мира разных времен (творческие достижения выдающихся композиторов)</w:t>
      </w:r>
    </w:p>
    <w:p w:rsidR="0039024D" w:rsidRPr="0039024D" w:rsidRDefault="0039024D" w:rsidP="0039024D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Быть готовым к сотрудничеству с учителем и одноклассниками</w:t>
      </w:r>
    </w:p>
    <w:p w:rsidR="0039024D" w:rsidRPr="0039024D" w:rsidRDefault="0039024D" w:rsidP="0039024D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Развивать познавательные интересы</w:t>
      </w:r>
    </w:p>
    <w:p w:rsidR="0039024D" w:rsidRPr="0039024D" w:rsidRDefault="0039024D" w:rsidP="0039024D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Понимать характерные особенности музыкального языка и передавать их в музыкальном исполнении</w:t>
      </w:r>
    </w:p>
    <w:p w:rsidR="0039024D" w:rsidRPr="0039024D" w:rsidRDefault="0039024D" w:rsidP="0039024D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Эмоционально откликаться на шедевры мировой культуры</w:t>
      </w:r>
    </w:p>
    <w:p w:rsidR="0039024D" w:rsidRPr="0039024D" w:rsidRDefault="0039024D" w:rsidP="0039024D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Формировать эмоционально-ценностное отношение к творчеству выдающихся композиторов.</w:t>
      </w:r>
    </w:p>
    <w:p w:rsidR="0039024D" w:rsidRPr="0039024D" w:rsidRDefault="0039024D" w:rsidP="0039024D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Рассуждать о яркости музыкальных образов в музыке, об общности и различии выразительных средств музыки и поэзии</w:t>
      </w:r>
    </w:p>
    <w:p w:rsidR="0039024D" w:rsidRPr="0039024D" w:rsidRDefault="0039024D" w:rsidP="0039024D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Проявлять эмоциональную отзывчивость при восприятии и исполнении музыкальных произведений</w:t>
      </w:r>
    </w:p>
    <w:p w:rsidR="0039024D" w:rsidRPr="0039024D" w:rsidRDefault="0039024D" w:rsidP="0039024D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Расширение представлений о собственных познавательных возможностях</w:t>
      </w:r>
    </w:p>
    <w:p w:rsidR="0039024D" w:rsidRPr="0039024D" w:rsidRDefault="0039024D" w:rsidP="0039024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24D" w:rsidRPr="0039024D" w:rsidRDefault="0039024D" w:rsidP="0039024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9024D">
        <w:rPr>
          <w:rFonts w:ascii="Times New Roman" w:eastAsia="Calibri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3902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результаты</w:t>
      </w:r>
    </w:p>
    <w:p w:rsidR="0039024D" w:rsidRPr="0039024D" w:rsidRDefault="0039024D" w:rsidP="0039024D">
      <w:pPr>
        <w:keepNext/>
        <w:keepLines/>
        <w:spacing w:before="200" w:after="0" w:line="240" w:lineRule="auto"/>
        <w:ind w:left="142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024D">
        <w:rPr>
          <w:rFonts w:ascii="Times New Roman" w:eastAsia="Calibri" w:hAnsi="Times New Roman" w:cs="Times New Roman"/>
          <w:b/>
          <w:bCs/>
          <w:sz w:val="28"/>
          <w:szCs w:val="28"/>
        </w:rPr>
        <w:t>Познавательные УУД</w:t>
      </w:r>
    </w:p>
    <w:p w:rsidR="0039024D" w:rsidRPr="0039024D" w:rsidRDefault="0039024D" w:rsidP="0039024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024D">
        <w:rPr>
          <w:rFonts w:ascii="Times New Roman" w:eastAsia="Calibri" w:hAnsi="Times New Roman" w:cs="Times New Roman"/>
          <w:sz w:val="24"/>
          <w:szCs w:val="24"/>
          <w:u w:val="single"/>
        </w:rPr>
        <w:t>Учащиеся научатся:</w:t>
      </w:r>
    </w:p>
    <w:p w:rsidR="0039024D" w:rsidRPr="0039024D" w:rsidRDefault="0039024D" w:rsidP="0039024D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Исследовать, сравнивать  многообразие жанровых воплощений музыкальных произведений;</w:t>
      </w:r>
    </w:p>
    <w:p w:rsidR="0039024D" w:rsidRPr="0039024D" w:rsidRDefault="0039024D" w:rsidP="0039024D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Рассуждать о специфике  воплощения духовного опыта человека искусстве (с учетом критериев представленных в учебнике);</w:t>
      </w:r>
    </w:p>
    <w:p w:rsidR="0039024D" w:rsidRPr="0039024D" w:rsidRDefault="0039024D" w:rsidP="0039024D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Анализировать приемы развития одного образа, приемы взаимодействия  нескольких образов в музыкальном произведении;</w:t>
      </w:r>
    </w:p>
    <w:p w:rsidR="0039024D" w:rsidRPr="0039024D" w:rsidRDefault="0039024D" w:rsidP="0039024D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Сравнивать музыкальные произведения разных жанров и стилей;</w:t>
      </w:r>
    </w:p>
    <w:p w:rsidR="0039024D" w:rsidRPr="0039024D" w:rsidRDefault="0039024D" w:rsidP="0039024D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Рассуждать об общности и различии выразительных средств музыки и изобразительного искусства;</w:t>
      </w:r>
    </w:p>
    <w:p w:rsidR="0039024D" w:rsidRPr="0039024D" w:rsidRDefault="0039024D" w:rsidP="0039024D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Воспринимать характерные черты творчества отдельных отечественных и зарубежных композиторов;</w:t>
      </w:r>
    </w:p>
    <w:p w:rsidR="0039024D" w:rsidRPr="0039024D" w:rsidRDefault="0039024D" w:rsidP="0039024D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Воспринимать и сравнивать музыкальный язык в произведениях разного смыслового и эмоционального содержания;</w:t>
      </w:r>
    </w:p>
    <w:p w:rsidR="0039024D" w:rsidRPr="0039024D" w:rsidRDefault="0039024D" w:rsidP="0039024D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Сравнивать особенности музыкального языка (гармонии, фактуры) в произведениях, включающих образы разного смыслового содержания;</w:t>
      </w:r>
    </w:p>
    <w:p w:rsidR="0039024D" w:rsidRPr="0039024D" w:rsidRDefault="0039024D" w:rsidP="0039024D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Устанавливать ассоциативные связи между художественными образами музыки и визуальных искусств.</w:t>
      </w:r>
    </w:p>
    <w:p w:rsidR="0039024D" w:rsidRDefault="0039024D" w:rsidP="0039024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024D">
        <w:rPr>
          <w:rFonts w:ascii="Times New Roman" w:eastAsia="Calibri" w:hAnsi="Times New Roman" w:cs="Times New Roman"/>
          <w:sz w:val="24"/>
          <w:szCs w:val="24"/>
          <w:u w:val="single"/>
        </w:rPr>
        <w:t>Учащиеся получат возможность:</w:t>
      </w:r>
    </w:p>
    <w:p w:rsidR="0039024D" w:rsidRPr="0039024D" w:rsidRDefault="0039024D" w:rsidP="0039024D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</w:r>
    </w:p>
    <w:p w:rsidR="0039024D" w:rsidRPr="0039024D" w:rsidRDefault="0039024D" w:rsidP="0039024D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</w:r>
    </w:p>
    <w:p w:rsidR="0039024D" w:rsidRPr="0039024D" w:rsidRDefault="0039024D" w:rsidP="0039024D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</w:r>
    </w:p>
    <w:p w:rsidR="0039024D" w:rsidRPr="0039024D" w:rsidRDefault="0039024D" w:rsidP="0039024D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</w:r>
    </w:p>
    <w:p w:rsidR="0039024D" w:rsidRDefault="0039024D" w:rsidP="0039024D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Применять  полученные знания о музыке и музыкантах, о других видах искусства в процессе самообразования, внеурочной творческой деятельности. </w:t>
      </w:r>
    </w:p>
    <w:p w:rsidR="0039024D" w:rsidRPr="0039024D" w:rsidRDefault="0039024D" w:rsidP="0039024D">
      <w:pPr>
        <w:keepNext/>
        <w:keepLines/>
        <w:spacing w:after="0" w:line="240" w:lineRule="auto"/>
        <w:ind w:left="1429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8"/>
        </w:rPr>
        <w:t>Регулятивные УУД</w:t>
      </w:r>
    </w:p>
    <w:p w:rsidR="0039024D" w:rsidRPr="0039024D" w:rsidRDefault="0039024D" w:rsidP="0039024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024D">
        <w:rPr>
          <w:rFonts w:ascii="Times New Roman" w:eastAsia="Calibri" w:hAnsi="Times New Roman" w:cs="Times New Roman"/>
          <w:sz w:val="24"/>
          <w:szCs w:val="24"/>
          <w:u w:val="single"/>
        </w:rPr>
        <w:t>Учащиеся научатся:</w:t>
      </w:r>
    </w:p>
    <w:p w:rsidR="0039024D" w:rsidRPr="0039024D" w:rsidRDefault="0039024D" w:rsidP="0039024D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Оценивать музыкальные произведения  с позиции красоты и правды.</w:t>
      </w:r>
    </w:p>
    <w:p w:rsidR="0039024D" w:rsidRPr="0039024D" w:rsidRDefault="0039024D" w:rsidP="0039024D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Творчески интерпретировать содержание музыкальных произведений в пении, музыкально-ритмическом движении, изобразительной деятельности, слове.</w:t>
      </w:r>
    </w:p>
    <w:p w:rsidR="0039024D" w:rsidRPr="0039024D" w:rsidRDefault="0039024D" w:rsidP="0039024D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Устанавливать вешние связи между звуками природы и звучанием музыкальных тембров</w:t>
      </w:r>
    </w:p>
    <w:p w:rsidR="0039024D" w:rsidRPr="0039024D" w:rsidRDefault="0039024D" w:rsidP="0039024D">
      <w:pPr>
        <w:spacing w:after="0" w:line="240" w:lineRule="auto"/>
        <w:ind w:left="709" w:hanging="720"/>
        <w:rPr>
          <w:rFonts w:ascii="Times New Roman" w:eastAsia="Calibri" w:hAnsi="Times New Roman" w:cs="Times New Roman"/>
          <w:sz w:val="24"/>
          <w:szCs w:val="24"/>
        </w:rPr>
      </w:pPr>
    </w:p>
    <w:p w:rsidR="0039024D" w:rsidRPr="0039024D" w:rsidRDefault="0039024D" w:rsidP="0039024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024D">
        <w:rPr>
          <w:rFonts w:ascii="Times New Roman" w:eastAsia="Calibri" w:hAnsi="Times New Roman" w:cs="Times New Roman"/>
          <w:sz w:val="24"/>
          <w:szCs w:val="24"/>
          <w:u w:val="single"/>
        </w:rPr>
        <w:t>Учащиеся получат возможность:</w:t>
      </w:r>
    </w:p>
    <w:p w:rsidR="0039024D" w:rsidRPr="0039024D" w:rsidRDefault="0039024D" w:rsidP="0039024D">
      <w:pPr>
        <w:numPr>
          <w:ilvl w:val="2"/>
          <w:numId w:val="13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действия контроля, коррекции, оценки действий партнера в коллективной и групповой музыкальной, творческо-художественной, исследовательской деятельности;  </w:t>
      </w:r>
    </w:p>
    <w:p w:rsidR="0039024D" w:rsidRPr="0039024D" w:rsidRDefault="0039024D" w:rsidP="0039024D">
      <w:pPr>
        <w:numPr>
          <w:ilvl w:val="2"/>
          <w:numId w:val="14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Саморегулировать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волевые усилия, способности к мобилизации сил в процессе работы над исполнением музыкальных сочинений на уроке, внеурочных и внешкольных формах музыкально-эстетической, проектной деятельности, в самообразовании;</w:t>
      </w:r>
    </w:p>
    <w:p w:rsidR="0039024D" w:rsidRPr="0039024D" w:rsidRDefault="0039024D" w:rsidP="0039024D">
      <w:pPr>
        <w:numPr>
          <w:ilvl w:val="2"/>
          <w:numId w:val="15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Развивать критическое отношение к собственным действиям, действиям одноклассников в процессе познания музыкального искусства, участия в индивидуальных и коллективных проектах;</w:t>
      </w:r>
    </w:p>
    <w:p w:rsidR="0039024D" w:rsidRPr="0039024D" w:rsidRDefault="0039024D" w:rsidP="0039024D">
      <w:pPr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Сравнивать изложение одних и тех же сведений о музыкальном искусстве в различных источниках;</w:t>
      </w:r>
    </w:p>
    <w:p w:rsidR="0039024D" w:rsidRPr="0039024D" w:rsidRDefault="0039024D" w:rsidP="0039024D">
      <w:pPr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Приобретение навыков работы с сервисами Интернета.</w:t>
      </w:r>
    </w:p>
    <w:p w:rsidR="0039024D" w:rsidRPr="0039024D" w:rsidRDefault="0039024D" w:rsidP="0039024D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9024D">
        <w:rPr>
          <w:rFonts w:ascii="Times New Roman" w:eastAsia="Calibri" w:hAnsi="Times New Roman" w:cs="Times New Roman"/>
          <w:b/>
          <w:bCs/>
          <w:sz w:val="24"/>
          <w:szCs w:val="28"/>
        </w:rPr>
        <w:t>Коммуникативные УУД</w:t>
      </w:r>
    </w:p>
    <w:p w:rsidR="0039024D" w:rsidRPr="0039024D" w:rsidRDefault="0039024D" w:rsidP="00390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024D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39024D">
        <w:rPr>
          <w:rFonts w:ascii="Times New Roman" w:eastAsia="Calibri" w:hAnsi="Times New Roman" w:cs="Times New Roman"/>
          <w:sz w:val="24"/>
          <w:szCs w:val="24"/>
          <w:u w:val="single"/>
        </w:rPr>
        <w:t>Учащиеся научатся:</w:t>
      </w:r>
    </w:p>
    <w:p w:rsidR="0039024D" w:rsidRPr="0039024D" w:rsidRDefault="0039024D" w:rsidP="0039024D">
      <w:pPr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39024D" w:rsidRPr="0039024D" w:rsidRDefault="0039024D" w:rsidP="0039024D">
      <w:pPr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Участвовать в коллективной беседе и исполнительской деятельности.</w:t>
      </w:r>
    </w:p>
    <w:p w:rsidR="0039024D" w:rsidRPr="0039024D" w:rsidRDefault="0039024D" w:rsidP="0039024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024D">
        <w:rPr>
          <w:rFonts w:ascii="Times New Roman" w:eastAsia="Calibri" w:hAnsi="Times New Roman" w:cs="Times New Roman"/>
          <w:sz w:val="24"/>
          <w:szCs w:val="24"/>
          <w:u w:val="single"/>
        </w:rPr>
        <w:t>Учащиеся получат возможность:</w:t>
      </w:r>
    </w:p>
    <w:p w:rsidR="0039024D" w:rsidRPr="0039024D" w:rsidRDefault="0039024D" w:rsidP="0039024D">
      <w:pPr>
        <w:numPr>
          <w:ilvl w:val="0"/>
          <w:numId w:val="17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Участвовать в жизни класса, школы, города и др., общаться, взаимодействовать со сверстниками в совместной творческой   деятельности;</w:t>
      </w:r>
    </w:p>
    <w:p w:rsidR="0039024D" w:rsidRPr="0039024D" w:rsidRDefault="0039024D" w:rsidP="0039024D">
      <w:pPr>
        <w:numPr>
          <w:ilvl w:val="0"/>
          <w:numId w:val="17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Применять полученные знания о музыке как виде искусства для решения разнообразных художественно-творческих задач;</w:t>
      </w:r>
    </w:p>
    <w:p w:rsidR="0039024D" w:rsidRPr="0039024D" w:rsidRDefault="0039024D" w:rsidP="0039024D">
      <w:pPr>
        <w:numPr>
          <w:ilvl w:val="0"/>
          <w:numId w:val="17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Показать адекватное поведение в различных учебных, социальных ситуациях в процессе восприятия и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музицирования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>, участия в исследовательских проектах, внеурочной деятельности.</w:t>
      </w:r>
    </w:p>
    <w:p w:rsidR="0039024D" w:rsidRPr="0039024D" w:rsidRDefault="0039024D" w:rsidP="0039024D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024D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Информационные УУД</w:t>
      </w:r>
    </w:p>
    <w:p w:rsidR="0039024D" w:rsidRPr="0039024D" w:rsidRDefault="0039024D" w:rsidP="0039024D">
      <w:pPr>
        <w:keepNext/>
        <w:keepLines/>
        <w:numPr>
          <w:ilvl w:val="1"/>
          <w:numId w:val="18"/>
        </w:numPr>
        <w:spacing w:after="0" w:line="240" w:lineRule="auto"/>
        <w:ind w:left="1560" w:hanging="85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Владеть навыками работы с различными источниками информации: книгами, учебниками, справочниками, энциклопедиями, каталогами, словарями, CD-RОМ, Интернет; </w:t>
      </w:r>
    </w:p>
    <w:p w:rsidR="0039024D" w:rsidRPr="0039024D" w:rsidRDefault="0039024D" w:rsidP="0039024D">
      <w:pPr>
        <w:keepNext/>
        <w:keepLines/>
        <w:numPr>
          <w:ilvl w:val="1"/>
          <w:numId w:val="20"/>
        </w:numPr>
        <w:spacing w:after="0" w:line="240" w:lineRule="auto"/>
        <w:ind w:left="1560" w:hanging="85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Самостоятельно извлекать, систематизировать, анализировать и отбирать необходимую для решения учебных задач информацию, ее организовывать, преобразовывать, сохранять и передавать;  </w:t>
      </w:r>
    </w:p>
    <w:p w:rsidR="0039024D" w:rsidRPr="0039024D" w:rsidRDefault="0039024D" w:rsidP="0039024D">
      <w:pPr>
        <w:keepNext/>
        <w:keepLines/>
        <w:numPr>
          <w:ilvl w:val="1"/>
          <w:numId w:val="21"/>
        </w:numPr>
        <w:spacing w:after="0" w:line="240" w:lineRule="auto"/>
        <w:ind w:left="1560" w:hanging="85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Ориентироваться в информационных потоках, уметь выделять в них главное и необходимое; уметь осознанно воспринимать музыкальную и другую художественную информацию, распространяемую по каналам средств массовой информации;  </w:t>
      </w:r>
    </w:p>
    <w:p w:rsidR="0039024D" w:rsidRPr="0039024D" w:rsidRDefault="0039024D" w:rsidP="0039024D">
      <w:pPr>
        <w:keepNext/>
        <w:keepLines/>
        <w:numPr>
          <w:ilvl w:val="1"/>
          <w:numId w:val="22"/>
        </w:numPr>
        <w:spacing w:after="0" w:line="240" w:lineRule="auto"/>
        <w:ind w:left="1560" w:hanging="85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Развивать критическое отношение к распространяемой по каналам СМИ информации, уметь аргументировать ее влияние на формирование музыкального вкуса, художественных предпочтений; </w:t>
      </w:r>
    </w:p>
    <w:p w:rsidR="0039024D" w:rsidRPr="0039024D" w:rsidRDefault="0039024D" w:rsidP="0039024D">
      <w:pPr>
        <w:keepNext/>
        <w:keepLines/>
        <w:numPr>
          <w:ilvl w:val="1"/>
          <w:numId w:val="23"/>
        </w:numPr>
        <w:spacing w:after="0" w:line="240" w:lineRule="auto"/>
        <w:ind w:left="1560" w:hanging="85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Применять для решения учебных задач, проектно-исследовательской информационные и телекоммуникационные технологии: аудио и видеозапись, электронную почту, Интернет;  </w:t>
      </w:r>
    </w:p>
    <w:p w:rsidR="0039024D" w:rsidRPr="0039024D" w:rsidRDefault="0039024D" w:rsidP="0039024D">
      <w:pPr>
        <w:keepNext/>
        <w:keepLines/>
        <w:numPr>
          <w:ilvl w:val="0"/>
          <w:numId w:val="19"/>
        </w:numPr>
        <w:spacing w:after="0" w:line="240" w:lineRule="auto"/>
        <w:ind w:left="1560" w:hanging="85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Осуществлять интерактивный   диалог в едином информационном пространстве музыкальной культуры.</w:t>
      </w:r>
    </w:p>
    <w:p w:rsidR="0039024D" w:rsidRPr="0039024D" w:rsidRDefault="0039024D" w:rsidP="0039024D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024D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   результаты</w:t>
      </w:r>
    </w:p>
    <w:p w:rsidR="0039024D" w:rsidRPr="0039024D" w:rsidRDefault="0039024D" w:rsidP="0039024D">
      <w:pPr>
        <w:keepNext/>
        <w:keepLines/>
        <w:numPr>
          <w:ilvl w:val="0"/>
          <w:numId w:val="24"/>
        </w:numPr>
        <w:spacing w:after="0" w:line="240" w:lineRule="auto"/>
        <w:ind w:left="156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Определять в прослушанном музыкальном произведении его главные выразительные средства-ритм, мелодию, гармонию, полифонические приёмы, фактуру, тембр, динамику;</w:t>
      </w:r>
    </w:p>
    <w:p w:rsidR="0039024D" w:rsidRPr="0039024D" w:rsidRDefault="0039024D" w:rsidP="0039024D">
      <w:pPr>
        <w:keepNext/>
        <w:keepLines/>
        <w:numPr>
          <w:ilvl w:val="0"/>
          <w:numId w:val="24"/>
        </w:numPr>
        <w:spacing w:after="0" w:line="240" w:lineRule="auto"/>
        <w:ind w:left="156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>Уметь отразить понимание художественного воздействия музыкальных средств в размышлениях о музыке (устно и письменно);</w:t>
      </w:r>
    </w:p>
    <w:p w:rsidR="0039024D" w:rsidRPr="0039024D" w:rsidRDefault="0039024D" w:rsidP="0039024D">
      <w:pPr>
        <w:keepNext/>
        <w:keepLines/>
        <w:numPr>
          <w:ilvl w:val="0"/>
          <w:numId w:val="24"/>
        </w:numPr>
        <w:spacing w:after="0" w:line="240" w:lineRule="auto"/>
        <w:ind w:left="156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Проявлять навыки вокально-хоровой деятельности, исполнять одно одно-двухголосное произведения с аккомпанементом, уметь исполнять более сложные ритмические рисунки (синкопы, ломбардский ритм, </w:t>
      </w:r>
      <w:proofErr w:type="spellStart"/>
      <w:r w:rsidRPr="0039024D">
        <w:rPr>
          <w:rFonts w:ascii="Times New Roman" w:eastAsia="Calibri" w:hAnsi="Times New Roman" w:cs="Times New Roman"/>
          <w:sz w:val="24"/>
          <w:szCs w:val="24"/>
        </w:rPr>
        <w:t>остинатный</w:t>
      </w:r>
      <w:proofErr w:type="spellEnd"/>
      <w:r w:rsidRPr="0039024D">
        <w:rPr>
          <w:rFonts w:ascii="Times New Roman" w:eastAsia="Calibri" w:hAnsi="Times New Roman" w:cs="Times New Roman"/>
          <w:sz w:val="24"/>
          <w:szCs w:val="24"/>
        </w:rPr>
        <w:t xml:space="preserve"> ритм).</w:t>
      </w: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9024D" w:rsidRPr="0039024D" w:rsidRDefault="0039024D" w:rsidP="0039024D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740" w:rsidRPr="00604740" w:rsidRDefault="00604740" w:rsidP="00604740">
      <w:pPr>
        <w:keepNext/>
        <w:keepLines/>
        <w:spacing w:before="200" w:after="0" w:line="240" w:lineRule="auto"/>
        <w:ind w:left="106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474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2. СОДЕРЖАНИЕ  УЧЕБНОГО  ПРЕДМЕТА</w:t>
      </w:r>
    </w:p>
    <w:p w:rsidR="00604740" w:rsidRPr="00604740" w:rsidRDefault="00604740" w:rsidP="00604740">
      <w:pPr>
        <w:keepNext/>
        <w:keepLines/>
        <w:spacing w:before="200" w:after="0" w:line="240" w:lineRule="auto"/>
        <w:ind w:left="106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С первых уроков музыки школьники учатся слышать даже в самом простом произведении небольшую частичку жизни. Постепенно они проникаются сознанием – музыка может воплощать всё, что связано с человеком: выражает его чувства, мысли, изображает характер, поступки.</w:t>
      </w: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Учащиеся 6 класса в течение учебного года рассматривают связь музыки с жизнью с других позиций: если музыка рождается жизнью, то она и сама способна воздействовать на жизнь, но только через человека. В этом её преобразующая сила.</w:t>
      </w: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Учитель музыки обогащает представления шестиклассников о жизненном содержании музыки через осознание её преобразующей роли, таким образом расширяет представления учащихся о роли музыки в жизни человека, в жизни человеческого общества, помогает осознать, в чём её сила, какая бывает музыка.</w:t>
      </w: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Кроме того, обогащая музыкальный опыт учеников, учитель заботится о формировании музыкально-эстетического вкуса учащихся, помогает им ответить на вопрос: в чём заключается способность музыки оказывать влияние на человека?</w:t>
      </w: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Учащиеся, из урока в урок накапливая свои знания и расширяя музыкальные впечатления, к концу учебного года приходят к выводу: «Сила воздействия музыки определяется двумя качествами: красотой и правдой, воплощёнными композиторами с помощью средств художественной выразительности».</w:t>
      </w: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Для этого на уроках создаются проблемно-поисковые ситуации, когда перед учащимися ставятся различные творческие задания (например, какими выразительными средствами композитор передаёт радостное восприятие весны, взволнованность чувств в теме «Единство содержания и формы – красота музыки», показывает борьбу двух противоборствующих сил – добра и зла, торжество светлых и высоких идей и др.).</w:t>
      </w: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Выполнение творческих заданий предполагает анализ музыки, что заставляет ребят вслушиваться в произведение, следить за изменением звучания и развитием музыкального образа, осознавать свои впечатления и делать выводы.</w:t>
      </w: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740">
        <w:rPr>
          <w:rFonts w:ascii="Times New Roman" w:eastAsia="Calibri" w:hAnsi="Times New Roman" w:cs="Times New Roman"/>
          <w:sz w:val="24"/>
          <w:szCs w:val="24"/>
          <w:lang w:eastAsia="ru-RU"/>
        </w:rPr>
        <w:t>Для формирования эмоциональной отзывчивости и представлений о выразительности языка музыки используется метод сравнения разнохарактерных и схожих произведений, сопоставительный анализ одного и того же произведения при умышленном изменении музыкального образа (использование, например, вместо мажорного минорный лад, вместо пунктирного ритма равные длительности, вместо быстрого темпа медленный и т.п.).</w:t>
      </w: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Уроки предполагают широкое творческое использование учителем разнообразного музыкального и теоретического материала (интересные очерки и рассказы о жизни композиторов, исполнителей, письма, отзывы, уникальные факты, подтверждающие силу и значимость влияния музыки на человека, а через него – на жизнь, традиционные примеры мировой музыкальной классики).</w:t>
      </w: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7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 года: «В чем сила музыки»</w:t>
      </w:r>
    </w:p>
    <w:p w:rsidR="00604740" w:rsidRPr="00604740" w:rsidRDefault="00604740" w:rsidP="00604740">
      <w:pPr>
        <w:spacing w:after="0" w:line="240" w:lineRule="auto"/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1. «Музыка души».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740">
        <w:rPr>
          <w:rFonts w:ascii="Times New Roman" w:eastAsia="Calibri" w:hAnsi="Times New Roman" w:cs="Times New Roman"/>
          <w:b/>
          <w:bCs/>
          <w:sz w:val="24"/>
          <w:szCs w:val="24"/>
        </w:rPr>
        <w:t>«Тысяча миров» музыки</w:t>
      </w:r>
    </w:p>
    <w:p w:rsid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 Наш вечный спутник. Искусство и фантазия. Искусство – память человечества. В чём сила музыки. </w:t>
      </w:r>
    </w:p>
    <w:p w:rsidR="00604740" w:rsidRPr="00604740" w:rsidRDefault="00604740" w:rsidP="00604740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Волшебная </w:t>
      </w:r>
      <w:proofErr w:type="spellStart"/>
      <w:r w:rsidRPr="00604740">
        <w:rPr>
          <w:rFonts w:ascii="Times New Roman" w:eastAsia="Calibri" w:hAnsi="Times New Roman" w:cs="Times New Roman"/>
          <w:sz w:val="24"/>
          <w:szCs w:val="24"/>
        </w:rPr>
        <w:t>силамузыки</w:t>
      </w:r>
      <w:proofErr w:type="spellEnd"/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. Музыка объединяет людей.                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7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Как создается музыкальное произведение 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Единство музыкального произведения. 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740">
        <w:rPr>
          <w:rFonts w:ascii="Times New Roman" w:eastAsia="Calibri" w:hAnsi="Times New Roman" w:cs="Times New Roman"/>
          <w:b/>
          <w:bCs/>
          <w:sz w:val="24"/>
          <w:szCs w:val="24"/>
        </w:rPr>
        <w:t>Ритм.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«Вначале был ритм».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О чём рассказывает музыкальный ритм.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Диалог метра и ритма. 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От адажио к престо.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740">
        <w:rPr>
          <w:rFonts w:ascii="Times New Roman" w:eastAsia="Calibri" w:hAnsi="Times New Roman" w:cs="Times New Roman"/>
          <w:b/>
          <w:bCs/>
          <w:sz w:val="24"/>
          <w:szCs w:val="24"/>
        </w:rPr>
        <w:t>Мелодия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«Мелодия – душа музыки».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«Мелодией одной звучат печаль и радость».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Мелодия «угадывает» нас самих.    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740">
        <w:rPr>
          <w:rFonts w:ascii="Times New Roman" w:eastAsia="Calibri" w:hAnsi="Times New Roman" w:cs="Times New Roman"/>
          <w:b/>
          <w:bCs/>
          <w:sz w:val="24"/>
          <w:szCs w:val="24"/>
        </w:rPr>
        <w:t>Гармония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Что такое гармония в музыке.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Два начала гармонии.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Как могут проявляться выразительные возможности гармонии.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Красочность музыкальной гармонии.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740">
        <w:rPr>
          <w:rFonts w:ascii="Times New Roman" w:eastAsia="Calibri" w:hAnsi="Times New Roman" w:cs="Times New Roman"/>
          <w:b/>
          <w:bCs/>
          <w:sz w:val="24"/>
          <w:szCs w:val="24"/>
        </w:rPr>
        <w:t>Полифония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Мир образов полифонической музыки.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>Философия фуги.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740">
        <w:rPr>
          <w:rFonts w:ascii="Times New Roman" w:eastAsia="Calibri" w:hAnsi="Times New Roman" w:cs="Times New Roman"/>
          <w:b/>
          <w:bCs/>
          <w:sz w:val="24"/>
          <w:szCs w:val="24"/>
        </w:rPr>
        <w:t>Фактура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Какой бывает музыкальная фактура. 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Пространство фактуры. 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740">
        <w:rPr>
          <w:rFonts w:ascii="Times New Roman" w:eastAsia="Calibri" w:hAnsi="Times New Roman" w:cs="Times New Roman"/>
          <w:b/>
          <w:bCs/>
          <w:sz w:val="24"/>
          <w:szCs w:val="24"/>
        </w:rPr>
        <w:t>Тембры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Тембры – музыкальные краски.  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Соло и тутти. 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740">
        <w:rPr>
          <w:rFonts w:ascii="Times New Roman" w:eastAsia="Calibri" w:hAnsi="Times New Roman" w:cs="Times New Roman"/>
          <w:b/>
          <w:bCs/>
          <w:sz w:val="24"/>
          <w:szCs w:val="24"/>
        </w:rPr>
        <w:t>Динамика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Громкость и тишина в музыке. 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Тонкая палитра оттенков. 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740">
        <w:rPr>
          <w:rFonts w:ascii="Times New Roman" w:eastAsia="Calibri" w:hAnsi="Times New Roman" w:cs="Times New Roman"/>
          <w:b/>
          <w:bCs/>
          <w:sz w:val="24"/>
          <w:szCs w:val="24"/>
        </w:rPr>
        <w:t>Чудесная тайна музыки</w:t>
      </w:r>
    </w:p>
    <w:p w:rsidR="00604740" w:rsidRPr="00604740" w:rsidRDefault="00604740" w:rsidP="00604740">
      <w:pPr>
        <w:numPr>
          <w:ilvl w:val="0"/>
          <w:numId w:val="3"/>
        </w:numPr>
        <w:spacing w:after="0" w:line="240" w:lineRule="auto"/>
        <w:ind w:left="0"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40">
        <w:rPr>
          <w:rFonts w:ascii="Times New Roman" w:eastAsia="Calibri" w:hAnsi="Times New Roman" w:cs="Times New Roman"/>
          <w:sz w:val="24"/>
          <w:szCs w:val="24"/>
        </w:rPr>
        <w:t xml:space="preserve"> По законам красоты.</w:t>
      </w: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4740" w:rsidRPr="00604740" w:rsidRDefault="00604740" w:rsidP="00604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9024D" w:rsidRPr="0039024D" w:rsidRDefault="0039024D" w:rsidP="00604740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024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УЧЕБНО-ТЕМАТИЧЕСКИЙ ПЛАН</w:t>
      </w:r>
    </w:p>
    <w:p w:rsidR="0039024D" w:rsidRPr="0039024D" w:rsidRDefault="0039024D" w:rsidP="0039024D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8"/>
        <w:gridCol w:w="9458"/>
        <w:gridCol w:w="3669"/>
      </w:tblGrid>
      <w:tr w:rsidR="0039024D" w:rsidRPr="0039024D" w:rsidTr="0039024D">
        <w:trPr>
          <w:trHeight w:val="997"/>
        </w:trPr>
        <w:tc>
          <w:tcPr>
            <w:tcW w:w="1738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458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3669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39024D" w:rsidRPr="0039024D" w:rsidTr="0039024D">
        <w:trPr>
          <w:trHeight w:val="489"/>
        </w:trPr>
        <w:tc>
          <w:tcPr>
            <w:tcW w:w="1738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8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sz w:val="28"/>
                <w:szCs w:val="24"/>
              </w:rPr>
              <w:t>«Тысяча миров» музыки</w:t>
            </w:r>
          </w:p>
        </w:tc>
        <w:tc>
          <w:tcPr>
            <w:tcW w:w="3669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</w:tr>
      <w:tr w:rsidR="0039024D" w:rsidRPr="0039024D" w:rsidTr="0039024D">
        <w:trPr>
          <w:trHeight w:val="489"/>
        </w:trPr>
        <w:tc>
          <w:tcPr>
            <w:tcW w:w="1738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8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sz w:val="28"/>
                <w:szCs w:val="24"/>
              </w:rPr>
              <w:t>«Как создаётся музыкальное произведение»</w:t>
            </w:r>
          </w:p>
        </w:tc>
        <w:tc>
          <w:tcPr>
            <w:tcW w:w="3669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19</w:t>
            </w:r>
          </w:p>
        </w:tc>
      </w:tr>
      <w:tr w:rsidR="0039024D" w:rsidRPr="0039024D" w:rsidTr="0039024D">
        <w:trPr>
          <w:trHeight w:val="489"/>
        </w:trPr>
        <w:tc>
          <w:tcPr>
            <w:tcW w:w="1738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8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sz w:val="28"/>
                <w:szCs w:val="24"/>
              </w:rPr>
              <w:t>Чудесная тайна музыки</w:t>
            </w:r>
          </w:p>
        </w:tc>
        <w:tc>
          <w:tcPr>
            <w:tcW w:w="3669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</w:tr>
      <w:tr w:rsidR="0039024D" w:rsidRPr="0039024D" w:rsidTr="0039024D">
        <w:trPr>
          <w:trHeight w:val="489"/>
        </w:trPr>
        <w:tc>
          <w:tcPr>
            <w:tcW w:w="11196" w:type="dxa"/>
            <w:gridSpan w:val="2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0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Всего часов</w:t>
            </w:r>
          </w:p>
        </w:tc>
        <w:tc>
          <w:tcPr>
            <w:tcW w:w="3669" w:type="dxa"/>
          </w:tcPr>
          <w:p w:rsidR="0039024D" w:rsidRPr="0039024D" w:rsidRDefault="0039024D" w:rsidP="0039024D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:rsidR="0039024D" w:rsidRPr="0039024D" w:rsidRDefault="0039024D" w:rsidP="0039024D">
      <w:pPr>
        <w:keepNext/>
        <w:keepLines/>
        <w:spacing w:before="200"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9024D" w:rsidRDefault="0039024D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D1" w:rsidRDefault="006A6ED1" w:rsidP="00390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A6ED1" w:rsidSect="0039024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793"/>
    <w:multiLevelType w:val="hybridMultilevel"/>
    <w:tmpl w:val="6A861E98"/>
    <w:lvl w:ilvl="0" w:tplc="A8EAB27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960EE"/>
    <w:multiLevelType w:val="hybridMultilevel"/>
    <w:tmpl w:val="5D10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FC1B20"/>
    <w:multiLevelType w:val="hybridMultilevel"/>
    <w:tmpl w:val="8A042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E7A215A"/>
    <w:multiLevelType w:val="hybridMultilevel"/>
    <w:tmpl w:val="544447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4">
    <w:nsid w:val="0EC95572"/>
    <w:multiLevelType w:val="hybridMultilevel"/>
    <w:tmpl w:val="A222646C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8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5" w:hanging="360"/>
      </w:pPr>
      <w:rPr>
        <w:rFonts w:ascii="Wingdings" w:hAnsi="Wingdings" w:cs="Wingdings" w:hint="default"/>
      </w:rPr>
    </w:lvl>
  </w:abstractNum>
  <w:abstractNum w:abstractNumId="5">
    <w:nsid w:val="1083156B"/>
    <w:multiLevelType w:val="hybridMultilevel"/>
    <w:tmpl w:val="BE9AA58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6">
    <w:nsid w:val="137A72FE"/>
    <w:multiLevelType w:val="hybridMultilevel"/>
    <w:tmpl w:val="10561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F6081952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494254E"/>
    <w:multiLevelType w:val="hybridMultilevel"/>
    <w:tmpl w:val="C2908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21434261"/>
    <w:multiLevelType w:val="hybridMultilevel"/>
    <w:tmpl w:val="4948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48F3CAC"/>
    <w:multiLevelType w:val="hybridMultilevel"/>
    <w:tmpl w:val="7FD45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26831B9C"/>
    <w:multiLevelType w:val="hybridMultilevel"/>
    <w:tmpl w:val="D9ECD9E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1">
    <w:nsid w:val="27580F85"/>
    <w:multiLevelType w:val="hybridMultilevel"/>
    <w:tmpl w:val="19F4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E35676E"/>
    <w:multiLevelType w:val="hybridMultilevel"/>
    <w:tmpl w:val="4D622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36E10FEC"/>
    <w:multiLevelType w:val="hybridMultilevel"/>
    <w:tmpl w:val="E22E99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3E6912E1"/>
    <w:multiLevelType w:val="hybridMultilevel"/>
    <w:tmpl w:val="F4F28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41EA6DE8"/>
    <w:multiLevelType w:val="multilevel"/>
    <w:tmpl w:val="3B06D6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bCs/>
      </w:rPr>
    </w:lvl>
  </w:abstractNum>
  <w:abstractNum w:abstractNumId="16">
    <w:nsid w:val="45A47753"/>
    <w:multiLevelType w:val="hybridMultilevel"/>
    <w:tmpl w:val="DB9A2C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6648CA"/>
    <w:multiLevelType w:val="hybridMultilevel"/>
    <w:tmpl w:val="6094915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8">
    <w:nsid w:val="50D9629D"/>
    <w:multiLevelType w:val="hybridMultilevel"/>
    <w:tmpl w:val="E8B6509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9">
    <w:nsid w:val="5C1975C1"/>
    <w:multiLevelType w:val="hybridMultilevel"/>
    <w:tmpl w:val="74962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5F6D236E"/>
    <w:multiLevelType w:val="hybridMultilevel"/>
    <w:tmpl w:val="DE66A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664B2559"/>
    <w:multiLevelType w:val="hybridMultilevel"/>
    <w:tmpl w:val="E3C215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2">
    <w:nsid w:val="66BB7193"/>
    <w:multiLevelType w:val="hybridMultilevel"/>
    <w:tmpl w:val="A7669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6CD62DF5"/>
    <w:multiLevelType w:val="hybridMultilevel"/>
    <w:tmpl w:val="A2BEF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6D5777B2"/>
    <w:multiLevelType w:val="hybridMultilevel"/>
    <w:tmpl w:val="95EC2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6E853ADA"/>
    <w:multiLevelType w:val="hybridMultilevel"/>
    <w:tmpl w:val="DF5C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F596BE6"/>
    <w:multiLevelType w:val="hybridMultilevel"/>
    <w:tmpl w:val="2FB496C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7">
    <w:nsid w:val="7AA143FE"/>
    <w:multiLevelType w:val="hybridMultilevel"/>
    <w:tmpl w:val="58063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6"/>
  </w:num>
  <w:num w:numId="5">
    <w:abstractNumId w:val="27"/>
  </w:num>
  <w:num w:numId="6">
    <w:abstractNumId w:val="20"/>
  </w:num>
  <w:num w:numId="7">
    <w:abstractNumId w:val="12"/>
  </w:num>
  <w:num w:numId="8">
    <w:abstractNumId w:val="22"/>
  </w:num>
  <w:num w:numId="9">
    <w:abstractNumId w:val="7"/>
  </w:num>
  <w:num w:numId="10">
    <w:abstractNumId w:val="24"/>
  </w:num>
  <w:num w:numId="11">
    <w:abstractNumId w:val="6"/>
  </w:num>
  <w:num w:numId="12">
    <w:abstractNumId w:val="9"/>
  </w:num>
  <w:num w:numId="13">
    <w:abstractNumId w:val="2"/>
  </w:num>
  <w:num w:numId="14">
    <w:abstractNumId w:val="14"/>
  </w:num>
  <w:num w:numId="15">
    <w:abstractNumId w:val="13"/>
  </w:num>
  <w:num w:numId="16">
    <w:abstractNumId w:val="25"/>
  </w:num>
  <w:num w:numId="17">
    <w:abstractNumId w:val="11"/>
  </w:num>
  <w:num w:numId="18">
    <w:abstractNumId w:val="19"/>
  </w:num>
  <w:num w:numId="19">
    <w:abstractNumId w:val="17"/>
  </w:num>
  <w:num w:numId="20">
    <w:abstractNumId w:val="18"/>
  </w:num>
  <w:num w:numId="21">
    <w:abstractNumId w:val="21"/>
  </w:num>
  <w:num w:numId="22">
    <w:abstractNumId w:val="10"/>
  </w:num>
  <w:num w:numId="23">
    <w:abstractNumId w:val="3"/>
  </w:num>
  <w:num w:numId="24">
    <w:abstractNumId w:val="23"/>
  </w:num>
  <w:num w:numId="25">
    <w:abstractNumId w:val="5"/>
  </w:num>
  <w:num w:numId="26">
    <w:abstractNumId w:val="4"/>
  </w:num>
  <w:num w:numId="27">
    <w:abstractNumId w:val="1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CE2887"/>
    <w:rsid w:val="002D10CC"/>
    <w:rsid w:val="0039024D"/>
    <w:rsid w:val="00456ABC"/>
    <w:rsid w:val="00604740"/>
    <w:rsid w:val="00604D64"/>
    <w:rsid w:val="006A6ED1"/>
    <w:rsid w:val="007A7883"/>
    <w:rsid w:val="00B24676"/>
    <w:rsid w:val="00CE2887"/>
    <w:rsid w:val="00DB0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4D"/>
    <w:pPr>
      <w:ind w:left="720"/>
      <w:contextualSpacing/>
    </w:pPr>
  </w:style>
  <w:style w:type="table" w:styleId="a4">
    <w:name w:val="Table Grid"/>
    <w:basedOn w:val="a1"/>
    <w:uiPriority w:val="59"/>
    <w:rsid w:val="006A6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4D"/>
    <w:pPr>
      <w:ind w:left="720"/>
      <w:contextualSpacing/>
    </w:pPr>
  </w:style>
  <w:style w:type="table" w:styleId="a4">
    <w:name w:val="Table Grid"/>
    <w:basedOn w:val="a1"/>
    <w:uiPriority w:val="59"/>
    <w:rsid w:val="006A6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ДНС</cp:lastModifiedBy>
  <cp:revision>8</cp:revision>
  <dcterms:created xsi:type="dcterms:W3CDTF">2016-10-02T05:37:00Z</dcterms:created>
  <dcterms:modified xsi:type="dcterms:W3CDTF">2017-10-04T00:10:00Z</dcterms:modified>
</cp:coreProperties>
</file>